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5B71" w14:textId="77777777" w:rsidR="005E60C7" w:rsidRDefault="005E60C7" w:rsidP="002727F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sz w:val="22"/>
          <w:lang w:val="ro-RO" w:eastAsia="en-GB"/>
        </w:rPr>
      </w:pPr>
    </w:p>
    <w:p w14:paraId="5C25F49E" w14:textId="682B162B" w:rsidR="00820AFF" w:rsidRPr="002727FB" w:rsidRDefault="00431F3D" w:rsidP="002727F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sz w:val="22"/>
          <w:lang w:val="ro-RO" w:eastAsia="en-GB"/>
        </w:rPr>
      </w:pPr>
      <w:r w:rsidRPr="002727FB">
        <w:rPr>
          <w:rFonts w:ascii="Arial" w:hAnsi="Arial" w:cs="Arial"/>
          <w:b/>
          <w:sz w:val="22"/>
          <w:lang w:val="ro-RO" w:eastAsia="en-GB"/>
        </w:rPr>
        <w:t>1</w:t>
      </w:r>
      <w:r w:rsidR="0046012E" w:rsidRPr="002727FB">
        <w:rPr>
          <w:rFonts w:ascii="Arial" w:hAnsi="Arial" w:cs="Arial"/>
          <w:b/>
          <w:sz w:val="22"/>
          <w:lang w:val="ro-RO" w:eastAsia="en-GB"/>
        </w:rPr>
        <w:t>5</w:t>
      </w:r>
      <w:r w:rsidR="00820AFF" w:rsidRPr="002727FB">
        <w:rPr>
          <w:rFonts w:ascii="Arial" w:hAnsi="Arial" w:cs="Arial"/>
          <w:b/>
          <w:sz w:val="22"/>
          <w:lang w:val="ro-RO" w:eastAsia="en-GB"/>
        </w:rPr>
        <w:t>.0</w:t>
      </w:r>
      <w:r w:rsidR="004F3455" w:rsidRPr="002727FB">
        <w:rPr>
          <w:rFonts w:ascii="Arial" w:hAnsi="Arial" w:cs="Arial"/>
          <w:b/>
          <w:sz w:val="22"/>
          <w:lang w:val="ro-RO" w:eastAsia="en-GB"/>
        </w:rPr>
        <w:t>7</w:t>
      </w:r>
      <w:r w:rsidR="00820AFF" w:rsidRPr="002727FB">
        <w:rPr>
          <w:rFonts w:ascii="Arial" w:hAnsi="Arial" w:cs="Arial"/>
          <w:b/>
          <w:sz w:val="22"/>
          <w:lang w:val="ro-RO" w:eastAsia="en-GB"/>
        </w:rPr>
        <w:t>.202</w:t>
      </w:r>
      <w:r w:rsidR="00CF61A6" w:rsidRPr="002727FB">
        <w:rPr>
          <w:rFonts w:ascii="Arial" w:hAnsi="Arial" w:cs="Arial"/>
          <w:b/>
          <w:sz w:val="22"/>
          <w:lang w:val="ro-RO" w:eastAsia="en-GB"/>
        </w:rPr>
        <w:t>4</w:t>
      </w:r>
    </w:p>
    <w:p w14:paraId="28B49262" w14:textId="77777777" w:rsidR="00D75285" w:rsidRPr="002727FB" w:rsidRDefault="00D75285" w:rsidP="002727F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sz w:val="22"/>
          <w:lang w:val="ro-RO" w:eastAsia="en-GB"/>
        </w:rPr>
      </w:pPr>
    </w:p>
    <w:p w14:paraId="104C3C65" w14:textId="77777777" w:rsidR="001C37CE" w:rsidRPr="002727FB" w:rsidRDefault="001C37CE" w:rsidP="002727F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sz w:val="22"/>
          <w:lang w:val="ro-RO" w:eastAsia="en-GB"/>
        </w:rPr>
      </w:pPr>
    </w:p>
    <w:p w14:paraId="76ADAB4F" w14:textId="3B8D55DD" w:rsidR="001C37CE" w:rsidRPr="002727FB" w:rsidRDefault="00B10A5F" w:rsidP="00B54620">
      <w:pPr>
        <w:pBdr>
          <w:bottom w:val="single" w:sz="6" w:space="2" w:color="B9D2E3"/>
        </w:pBdr>
        <w:shd w:val="clear" w:color="auto" w:fill="FFFFFF"/>
        <w:spacing w:after="0" w:line="276" w:lineRule="auto"/>
        <w:ind w:right="75"/>
        <w:jc w:val="center"/>
        <w:outlineLvl w:val="0"/>
        <w:rPr>
          <w:rFonts w:ascii="Arial" w:hAnsi="Arial" w:cs="Arial"/>
          <w:b/>
          <w:bCs/>
          <w:color w:val="0070C0"/>
          <w:kern w:val="36"/>
          <w:sz w:val="22"/>
          <w:lang w:val="ro-RO" w:eastAsia="en-GB"/>
        </w:rPr>
      </w:pPr>
      <w:r w:rsidRPr="002727FB">
        <w:rPr>
          <w:rFonts w:ascii="Arial" w:hAnsi="Arial" w:cs="Arial"/>
          <w:b/>
          <w:bCs/>
          <w:color w:val="0070C0"/>
          <w:kern w:val="36"/>
          <w:sz w:val="22"/>
          <w:lang w:val="ro-RO" w:eastAsia="en-GB"/>
        </w:rPr>
        <w:t>COMUNICAT DE PRESĂ</w:t>
      </w:r>
    </w:p>
    <w:p w14:paraId="359991E0" w14:textId="37C0FF11" w:rsidR="0046012E" w:rsidRPr="002727FB" w:rsidRDefault="0046012E" w:rsidP="00B54620">
      <w:pPr>
        <w:spacing w:after="0" w:line="276" w:lineRule="auto"/>
        <w:jc w:val="center"/>
        <w:rPr>
          <w:rFonts w:ascii="Arial" w:eastAsia="Trebuchet MS" w:hAnsi="Arial" w:cs="Arial"/>
          <w:b/>
          <w:color w:val="0070C0"/>
          <w:sz w:val="22"/>
          <w:lang w:val="ro-RO"/>
        </w:rPr>
      </w:pPr>
      <w:r w:rsidRPr="002727FB">
        <w:rPr>
          <w:rFonts w:ascii="Arial" w:eastAsia="Trebuchet MS" w:hAnsi="Arial" w:cs="Arial"/>
          <w:b/>
          <w:color w:val="0070C0"/>
          <w:sz w:val="22"/>
          <w:lang w:val="ro-RO"/>
        </w:rPr>
        <w:t>17 iulie 2024: proba scrisă din cadrul concursului de ocupare a posturilor/catedrelor didactice vacante/rezervate din învă</w:t>
      </w:r>
      <w:r w:rsidR="002727FB">
        <w:rPr>
          <w:rFonts w:ascii="Arial" w:eastAsia="Trebuchet MS" w:hAnsi="Arial" w:cs="Arial"/>
          <w:b/>
          <w:color w:val="0070C0"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color w:val="0070C0"/>
          <w:sz w:val="22"/>
          <w:lang w:val="ro-RO"/>
        </w:rPr>
        <w:t>ământul preuniversitar (titularizare)</w:t>
      </w:r>
    </w:p>
    <w:p w14:paraId="5F7E088D" w14:textId="77777777" w:rsidR="0046012E" w:rsidRDefault="0046012E" w:rsidP="002727FB">
      <w:pPr>
        <w:spacing w:after="0" w:line="276" w:lineRule="auto"/>
        <w:jc w:val="center"/>
        <w:rPr>
          <w:rFonts w:ascii="Arial" w:eastAsia="Trebuchet MS" w:hAnsi="Arial" w:cs="Arial"/>
          <w:b/>
          <w:color w:val="0070C0"/>
          <w:sz w:val="22"/>
          <w:lang w:val="ro-RO"/>
        </w:rPr>
      </w:pPr>
    </w:p>
    <w:p w14:paraId="47409C7A" w14:textId="77777777" w:rsidR="00E311E0" w:rsidRPr="002727FB" w:rsidRDefault="00E311E0" w:rsidP="002727FB">
      <w:pPr>
        <w:spacing w:after="0" w:line="276" w:lineRule="auto"/>
        <w:jc w:val="center"/>
        <w:rPr>
          <w:rFonts w:ascii="Arial" w:eastAsia="Trebuchet MS" w:hAnsi="Arial" w:cs="Arial"/>
          <w:b/>
          <w:color w:val="0070C0"/>
          <w:sz w:val="22"/>
          <w:lang w:val="ro-RO"/>
        </w:rPr>
      </w:pPr>
    </w:p>
    <w:p w14:paraId="011B02B0" w14:textId="67E21143" w:rsidR="0046012E" w:rsidRPr="002727FB" w:rsidRDefault="0046012E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 xml:space="preserve">Miercuri,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17 iulie</w:t>
      </w:r>
      <w:r w:rsidR="00E932E6" w:rsidRPr="002727FB">
        <w:rPr>
          <w:rFonts w:ascii="Arial" w:eastAsia="Trebuchet MS" w:hAnsi="Arial" w:cs="Arial"/>
          <w:b/>
          <w:bCs/>
          <w:sz w:val="22"/>
          <w:lang w:val="ro-RO"/>
        </w:rPr>
        <w:t xml:space="preserve"> 2024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,</w:t>
      </w:r>
      <w:r w:rsidRPr="002727FB">
        <w:rPr>
          <w:rFonts w:ascii="Arial" w:eastAsia="Trebuchet MS" w:hAnsi="Arial" w:cs="Arial"/>
          <w:sz w:val="22"/>
          <w:lang w:val="ro-RO"/>
        </w:rPr>
        <w:t xml:space="preserve"> v</w:t>
      </w:r>
      <w:r w:rsidR="005E60C7">
        <w:rPr>
          <w:rFonts w:ascii="Arial" w:eastAsia="Trebuchet MS" w:hAnsi="Arial" w:cs="Arial"/>
          <w:sz w:val="22"/>
          <w:lang w:val="ro-RO"/>
        </w:rPr>
        <w:t>or</w:t>
      </w:r>
      <w:r w:rsidRPr="002727FB">
        <w:rPr>
          <w:rFonts w:ascii="Arial" w:eastAsia="Trebuchet MS" w:hAnsi="Arial" w:cs="Arial"/>
          <w:sz w:val="22"/>
          <w:lang w:val="ro-RO"/>
        </w:rPr>
        <w:t xml:space="preserve"> avea loc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prob</w:t>
      </w:r>
      <w:r w:rsidR="005E60C7">
        <w:rPr>
          <w:rFonts w:ascii="Arial" w:eastAsia="Trebuchet MS" w:hAnsi="Arial" w:cs="Arial"/>
          <w:b/>
          <w:bCs/>
          <w:sz w:val="22"/>
          <w:lang w:val="ro-RO"/>
        </w:rPr>
        <w:t>ele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 xml:space="preserve"> scris</w:t>
      </w:r>
      <w:r w:rsidR="005E60C7">
        <w:rPr>
          <w:rFonts w:ascii="Arial" w:eastAsia="Trebuchet MS" w:hAnsi="Arial" w:cs="Arial"/>
          <w:b/>
          <w:bCs/>
          <w:sz w:val="22"/>
          <w:lang w:val="ro-RO"/>
        </w:rPr>
        <w:t>e</w:t>
      </w:r>
      <w:r w:rsidRPr="002727FB">
        <w:rPr>
          <w:rFonts w:ascii="Arial" w:eastAsia="Trebuchet MS" w:hAnsi="Arial" w:cs="Arial"/>
          <w:sz w:val="22"/>
          <w:lang w:val="ro-RO"/>
        </w:rPr>
        <w:t xml:space="preserve"> din cadrul </w:t>
      </w:r>
      <w:r w:rsidR="005E60C7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C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oncursului na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ional de ocupare a posturilor didactice/catedrelor din unită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ile de învă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ământ preuniversitar, sesiunea 2024.</w:t>
      </w:r>
    </w:p>
    <w:p w14:paraId="15D91ECE" w14:textId="3FD58CBD" w:rsidR="00E932E6" w:rsidRPr="002727FB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>Având în vedere codul roșu de caniculă prognozat pentru perioada 15-17 iulie 2024,</w:t>
      </w:r>
      <w:r w:rsidR="00B73B77" w:rsidRPr="002727FB">
        <w:rPr>
          <w:rFonts w:ascii="Arial" w:eastAsia="Trebuchet MS" w:hAnsi="Arial" w:cs="Arial"/>
          <w:sz w:val="22"/>
          <w:lang w:val="ro-RO"/>
        </w:rPr>
        <w:t xml:space="preserve"> </w:t>
      </w:r>
      <w:r w:rsidRPr="002727FB">
        <w:rPr>
          <w:rFonts w:ascii="Arial" w:eastAsia="Trebuchet MS" w:hAnsi="Arial" w:cs="Arial"/>
          <w:sz w:val="22"/>
          <w:lang w:val="ro-RO"/>
        </w:rPr>
        <w:t>Inspectoratul Școlar Jude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ean Botoșani </w:t>
      </w:r>
      <w:r w:rsidR="00436971" w:rsidRPr="00857C95">
        <w:rPr>
          <w:rFonts w:ascii="Arial" w:eastAsia="Trebuchet MS" w:hAnsi="Arial" w:cs="Arial"/>
          <w:b/>
          <w:bCs/>
          <w:color w:val="FF0000"/>
          <w:sz w:val="22"/>
          <w:lang w:val="ro-RO"/>
        </w:rPr>
        <w:t>A MODIFICAT</w:t>
      </w:r>
      <w:r w:rsidR="00436971" w:rsidRPr="00857C95">
        <w:rPr>
          <w:rFonts w:ascii="Arial" w:eastAsia="Trebuchet MS" w:hAnsi="Arial" w:cs="Arial"/>
          <w:color w:val="FF0000"/>
          <w:sz w:val="22"/>
          <w:lang w:val="ro-RO"/>
        </w:rPr>
        <w:t xml:space="preserve"> </w:t>
      </w:r>
      <w:r w:rsidR="00436971" w:rsidRPr="00857C95">
        <w:rPr>
          <w:rFonts w:ascii="Arial" w:eastAsia="Trebuchet MS" w:hAnsi="Arial" w:cs="Arial"/>
          <w:b/>
          <w:bCs/>
          <w:color w:val="FF0000"/>
          <w:sz w:val="22"/>
          <w:lang w:val="ro-RO"/>
        </w:rPr>
        <w:t>CENTRELE DE CONCURS</w:t>
      </w:r>
      <w:r w:rsidR="00436971" w:rsidRPr="00857C95">
        <w:rPr>
          <w:rFonts w:ascii="Arial" w:eastAsia="Trebuchet MS" w:hAnsi="Arial" w:cs="Arial"/>
          <w:color w:val="FF0000"/>
          <w:sz w:val="22"/>
          <w:lang w:val="ro-RO"/>
        </w:rPr>
        <w:t xml:space="preserve"> </w:t>
      </w:r>
      <w:r w:rsidRPr="002727FB">
        <w:rPr>
          <w:rFonts w:ascii="Arial" w:eastAsia="Trebuchet MS" w:hAnsi="Arial" w:cs="Arial"/>
          <w:sz w:val="22"/>
          <w:lang w:val="ro-RO"/>
        </w:rPr>
        <w:t>în care se v</w:t>
      </w:r>
      <w:r w:rsidR="005E60C7">
        <w:rPr>
          <w:rFonts w:ascii="Arial" w:eastAsia="Trebuchet MS" w:hAnsi="Arial" w:cs="Arial"/>
          <w:sz w:val="22"/>
          <w:lang w:val="ro-RO"/>
        </w:rPr>
        <w:t>or</w:t>
      </w:r>
      <w:r w:rsidRPr="002727FB">
        <w:rPr>
          <w:rFonts w:ascii="Arial" w:eastAsia="Trebuchet MS" w:hAnsi="Arial" w:cs="Arial"/>
          <w:sz w:val="22"/>
          <w:lang w:val="ro-RO"/>
        </w:rPr>
        <w:t xml:space="preserve"> organiza</w:t>
      </w:r>
      <w:r w:rsidR="005E60C7">
        <w:rPr>
          <w:rFonts w:ascii="Arial" w:eastAsia="Trebuchet MS" w:hAnsi="Arial" w:cs="Arial"/>
          <w:sz w:val="22"/>
          <w:lang w:val="ro-RO"/>
        </w:rPr>
        <w:t xml:space="preserve"> și desfășura </w:t>
      </w:r>
      <w:r w:rsidRPr="002727FB">
        <w:rPr>
          <w:rFonts w:ascii="Arial" w:eastAsia="Trebuchet MS" w:hAnsi="Arial" w:cs="Arial"/>
          <w:sz w:val="22"/>
          <w:lang w:val="ro-RO"/>
        </w:rPr>
        <w:t>prob</w:t>
      </w:r>
      <w:r w:rsidR="005E60C7">
        <w:rPr>
          <w:rFonts w:ascii="Arial" w:eastAsia="Trebuchet MS" w:hAnsi="Arial" w:cs="Arial"/>
          <w:sz w:val="22"/>
          <w:lang w:val="ro-RO"/>
        </w:rPr>
        <w:t>ele</w:t>
      </w:r>
      <w:r w:rsidRPr="002727FB">
        <w:rPr>
          <w:rFonts w:ascii="Arial" w:eastAsia="Trebuchet MS" w:hAnsi="Arial" w:cs="Arial"/>
          <w:sz w:val="22"/>
          <w:lang w:val="ro-RO"/>
        </w:rPr>
        <w:t xml:space="preserve"> scris</w:t>
      </w:r>
      <w:r w:rsidR="005E60C7">
        <w:rPr>
          <w:rFonts w:ascii="Arial" w:eastAsia="Trebuchet MS" w:hAnsi="Arial" w:cs="Arial"/>
          <w:sz w:val="22"/>
          <w:lang w:val="ro-RO"/>
        </w:rPr>
        <w:t xml:space="preserve">e </w:t>
      </w:r>
      <w:r w:rsidRPr="002727FB">
        <w:rPr>
          <w:rFonts w:ascii="Arial" w:eastAsia="Trebuchet MS" w:hAnsi="Arial" w:cs="Arial"/>
          <w:sz w:val="22"/>
          <w:lang w:val="ro-RO"/>
        </w:rPr>
        <w:t xml:space="preserve">pentru 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Concursul na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ional de ocupare a posturilor didactice/catedrelor declarate vacante/rezervate în învă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ământul preuniversitar de stat și particular din jude</w:t>
      </w:r>
      <w:r w:rsidR="002727FB"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>ț</w:t>
      </w:r>
      <w:r w:rsidRPr="005E60C7">
        <w:rPr>
          <w:rFonts w:ascii="Arial" w:eastAsia="Trebuchet MS" w:hAnsi="Arial" w:cs="Arial"/>
          <w:b/>
          <w:bCs/>
          <w:i/>
          <w:iCs/>
          <w:sz w:val="22"/>
          <w:lang w:val="ro-RO"/>
        </w:rPr>
        <w:t xml:space="preserve">ul Botoșani, sesiunea 2024, </w:t>
      </w:r>
      <w:r w:rsidRPr="002727FB">
        <w:rPr>
          <w:rFonts w:ascii="Arial" w:eastAsia="Trebuchet MS" w:hAnsi="Arial" w:cs="Arial"/>
          <w:sz w:val="22"/>
          <w:lang w:val="ro-RO"/>
        </w:rPr>
        <w:t xml:space="preserve">pentru </w:t>
      </w:r>
      <w:r w:rsidRPr="004A497A">
        <w:rPr>
          <w:rFonts w:ascii="Arial" w:eastAsia="Trebuchet MS" w:hAnsi="Arial" w:cs="Arial"/>
          <w:b/>
          <w:bCs/>
          <w:sz w:val="22"/>
          <w:lang w:val="ro-RO"/>
        </w:rPr>
        <w:t>a reduce cât mai mult disconfortul termic al candida</w:t>
      </w:r>
      <w:r w:rsidR="002727FB" w:rsidRPr="004A497A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4A497A">
        <w:rPr>
          <w:rFonts w:ascii="Arial" w:eastAsia="Trebuchet MS" w:hAnsi="Arial" w:cs="Arial"/>
          <w:b/>
          <w:bCs/>
          <w:sz w:val="22"/>
          <w:lang w:val="ro-RO"/>
        </w:rPr>
        <w:t>ilor</w:t>
      </w:r>
      <w:r w:rsidRPr="002727FB">
        <w:rPr>
          <w:rFonts w:ascii="Arial" w:eastAsia="Trebuchet MS" w:hAnsi="Arial" w:cs="Arial"/>
          <w:sz w:val="22"/>
          <w:lang w:val="ro-RO"/>
        </w:rPr>
        <w:t xml:space="preserve">, pe parcursul desfășurării </w:t>
      </w:r>
      <w:r w:rsidR="005E60C7">
        <w:rPr>
          <w:rFonts w:ascii="Arial" w:eastAsia="Trebuchet MS" w:hAnsi="Arial" w:cs="Arial"/>
          <w:sz w:val="22"/>
          <w:lang w:val="ro-RO"/>
        </w:rPr>
        <w:t>probelor.</w:t>
      </w:r>
    </w:p>
    <w:p w14:paraId="0CC9EC70" w14:textId="1CCC7D69" w:rsidR="00E932E6" w:rsidRPr="002727FB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 xml:space="preserve">Dat fiind faptul că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 xml:space="preserve">intrarea </w:t>
      </w:r>
      <w:r w:rsidR="002727FB" w:rsidRPr="002727FB">
        <w:rPr>
          <w:rFonts w:ascii="Arial" w:eastAsia="Trebuchet MS" w:hAnsi="Arial" w:cs="Arial"/>
          <w:b/>
          <w:bCs/>
          <w:sz w:val="22"/>
          <w:lang w:val="ro-RO"/>
        </w:rPr>
        <w:t>candida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="002727FB" w:rsidRPr="002727FB">
        <w:rPr>
          <w:rFonts w:ascii="Arial" w:eastAsia="Trebuchet MS" w:hAnsi="Arial" w:cs="Arial"/>
          <w:b/>
          <w:bCs/>
          <w:sz w:val="22"/>
          <w:lang w:val="ro-RO"/>
        </w:rPr>
        <w:t>ilor î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n săli</w:t>
      </w:r>
      <w:r w:rsidRPr="002727FB">
        <w:rPr>
          <w:rFonts w:ascii="Arial" w:eastAsia="Trebuchet MS" w:hAnsi="Arial" w:cs="Arial"/>
          <w:sz w:val="22"/>
          <w:lang w:val="ro-RO"/>
        </w:rPr>
        <w:t xml:space="preserve"> se face în intervalul orar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7,00-8,00,</w:t>
      </w:r>
      <w:r w:rsidRPr="002727FB">
        <w:rPr>
          <w:rFonts w:ascii="Arial" w:eastAsia="Trebuchet MS" w:hAnsi="Arial" w:cs="Arial"/>
          <w:sz w:val="22"/>
          <w:lang w:val="ro-RO"/>
        </w:rPr>
        <w:t xml:space="preserve"> iar proba are o durată de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4 ore (9,00-13,00)</w:t>
      </w:r>
      <w:r w:rsidRPr="002727FB">
        <w:rPr>
          <w:rFonts w:ascii="Arial" w:eastAsia="Trebuchet MS" w:hAnsi="Arial" w:cs="Arial"/>
          <w:sz w:val="22"/>
          <w:lang w:val="ro-RO"/>
        </w:rPr>
        <w:t xml:space="preserve"> și, în consecin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ă, timpul aferent desfășurării probei este destul de mare, s-a procedat la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identificarea unor solu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ii care să permită desfășurarea în bune condi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ii a concursului, în spa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ii ce pot asigura climatul corespunzător derulării activită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ii</w:t>
      </w:r>
      <w:r w:rsidRPr="002727FB">
        <w:rPr>
          <w:rFonts w:ascii="Arial" w:eastAsia="Trebuchet MS" w:hAnsi="Arial" w:cs="Arial"/>
          <w:sz w:val="22"/>
          <w:lang w:val="ro-RO"/>
        </w:rPr>
        <w:t xml:space="preserve">. </w:t>
      </w:r>
    </w:p>
    <w:p w14:paraId="0766C633" w14:textId="08D4EEE1" w:rsidR="00E932E6" w:rsidRPr="002727FB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b/>
          <w:bCs/>
          <w:sz w:val="22"/>
          <w:lang w:val="ro-RO"/>
        </w:rPr>
        <w:t>Instruirea candida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ilor</w:t>
      </w:r>
      <w:r w:rsidRPr="002727FB">
        <w:rPr>
          <w:rFonts w:ascii="Arial" w:eastAsia="Trebuchet MS" w:hAnsi="Arial" w:cs="Arial"/>
          <w:sz w:val="22"/>
          <w:lang w:val="ro-RO"/>
        </w:rPr>
        <w:t xml:space="preserve"> cu privire la desfășurarea probei scrise se va desfășura în intervalul orar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8</w:t>
      </w:r>
      <w:r w:rsidR="00436971" w:rsidRPr="002727FB">
        <w:rPr>
          <w:rFonts w:ascii="Arial" w:eastAsia="Trebuchet MS" w:hAnsi="Arial" w:cs="Arial"/>
          <w:b/>
          <w:bCs/>
          <w:sz w:val="22"/>
          <w:lang w:val="ro-RO"/>
        </w:rPr>
        <w:t>,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00-9</w:t>
      </w:r>
      <w:r w:rsidR="00436971" w:rsidRPr="002727FB">
        <w:rPr>
          <w:rFonts w:ascii="Arial" w:eastAsia="Trebuchet MS" w:hAnsi="Arial" w:cs="Arial"/>
          <w:b/>
          <w:bCs/>
          <w:sz w:val="22"/>
          <w:lang w:val="ro-RO"/>
        </w:rPr>
        <w:t>,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00.</w:t>
      </w:r>
    </w:p>
    <w:p w14:paraId="4B3F8247" w14:textId="52AEBAAB" w:rsidR="00E932E6" w:rsidRPr="002727FB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 xml:space="preserve">La prezentarea în centrul de concurs,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candida</w:t>
      </w:r>
      <w:r w:rsidR="002727FB">
        <w:rPr>
          <w:rFonts w:ascii="Arial" w:eastAsia="Trebuchet MS" w:hAnsi="Arial" w:cs="Arial"/>
          <w:b/>
          <w:bCs/>
          <w:sz w:val="22"/>
          <w:lang w:val="ro-RO"/>
        </w:rPr>
        <w:t>ț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ii vor avea</w:t>
      </w:r>
      <w:r w:rsidRPr="002727FB">
        <w:rPr>
          <w:rFonts w:ascii="Arial" w:eastAsia="Trebuchet MS" w:hAnsi="Arial" w:cs="Arial"/>
          <w:sz w:val="22"/>
          <w:lang w:val="ro-RO"/>
        </w:rPr>
        <w:t xml:space="preserve"> asupra lor de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 xml:space="preserve">buletin de identitate/ carte de identitate/ carte de identitate provizorie, pașaport </w:t>
      </w:r>
      <w:r w:rsidRPr="002727FB">
        <w:rPr>
          <w:rFonts w:ascii="Arial" w:eastAsia="Trebuchet MS" w:hAnsi="Arial" w:cs="Arial"/>
          <w:sz w:val="22"/>
          <w:lang w:val="ro-RO"/>
        </w:rPr>
        <w:t>sau, în mod excep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ional,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permisu</w:t>
      </w:r>
      <w:r w:rsidR="002727FB" w:rsidRPr="002727FB">
        <w:rPr>
          <w:rFonts w:ascii="Arial" w:eastAsia="Trebuchet MS" w:hAnsi="Arial" w:cs="Arial"/>
          <w:b/>
          <w:bCs/>
          <w:sz w:val="22"/>
          <w:lang w:val="ro-RO"/>
        </w:rPr>
        <w:t xml:space="preserve">l </w:t>
      </w:r>
      <w:r w:rsidRPr="002727FB">
        <w:rPr>
          <w:rFonts w:ascii="Arial" w:eastAsia="Trebuchet MS" w:hAnsi="Arial" w:cs="Arial"/>
          <w:b/>
          <w:bCs/>
          <w:sz w:val="22"/>
          <w:lang w:val="ro-RO"/>
        </w:rPr>
        <w:t>de conducere sau cartea de alegător.</w:t>
      </w:r>
    </w:p>
    <w:p w14:paraId="49B83E62" w14:textId="60BA55FC" w:rsidR="00E932E6" w:rsidRPr="002727FB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>Pe această cale, rugăm candida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ii să verifice canalele de comunicare ale IȘJ Botoșani, pentru a afla, în timp util, orice eventuale modificări privind desfășurarea concursului. </w:t>
      </w:r>
    </w:p>
    <w:p w14:paraId="6D95546B" w14:textId="77777777" w:rsidR="002727FB" w:rsidRPr="002727FB" w:rsidRDefault="002727FB" w:rsidP="00B54620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</w:p>
    <w:p w14:paraId="76752ADC" w14:textId="6338202C" w:rsidR="00E932E6" w:rsidRPr="00874876" w:rsidRDefault="00E932E6" w:rsidP="00B54620">
      <w:pPr>
        <w:spacing w:after="0" w:line="276" w:lineRule="auto"/>
        <w:ind w:firstLine="720"/>
        <w:rPr>
          <w:rFonts w:ascii="Arial" w:eastAsia="Trebuchet MS" w:hAnsi="Arial" w:cs="Arial"/>
          <w:color w:val="FF0000"/>
          <w:sz w:val="22"/>
          <w:lang w:val="ro-RO"/>
        </w:rPr>
      </w:pPr>
      <w:r w:rsidRPr="00E932E6">
        <w:rPr>
          <w:rFonts w:ascii="Arial" w:eastAsia="Trebuchet MS" w:hAnsi="Arial" w:cs="Arial"/>
          <w:b/>
          <w:bCs/>
          <w:color w:val="FF0000"/>
          <w:sz w:val="22"/>
          <w:lang w:val="ro-RO"/>
        </w:rPr>
        <w:t>CENTRELE DE CONCURS în care se vor organiza probele scrise pentru concursul na</w:t>
      </w:r>
      <w:r w:rsidR="002727FB" w:rsidRPr="00874876">
        <w:rPr>
          <w:rFonts w:ascii="Arial" w:eastAsia="Trebuchet MS" w:hAnsi="Arial" w:cs="Arial"/>
          <w:b/>
          <w:bCs/>
          <w:color w:val="FF0000"/>
          <w:sz w:val="22"/>
          <w:lang w:val="ro-RO"/>
        </w:rPr>
        <w:t>ț</w:t>
      </w:r>
      <w:r w:rsidRPr="00E932E6">
        <w:rPr>
          <w:rFonts w:ascii="Arial" w:eastAsia="Trebuchet MS" w:hAnsi="Arial" w:cs="Arial"/>
          <w:b/>
          <w:bCs/>
          <w:color w:val="FF0000"/>
          <w:sz w:val="22"/>
          <w:lang w:val="ro-RO"/>
        </w:rPr>
        <w:t xml:space="preserve">ional de ocupare a posturilor </w:t>
      </w:r>
      <w:r w:rsidRPr="00E932E6">
        <w:rPr>
          <w:rFonts w:ascii="Arial" w:eastAsia="Trebuchet MS" w:hAnsi="Arial" w:cs="Arial"/>
          <w:color w:val="FF0000"/>
          <w:sz w:val="22"/>
          <w:lang w:val="ro-RO"/>
        </w:rPr>
        <w:t>didactice/catedrelor declarate vacante/rezervate în înv</w:t>
      </w:r>
      <w:r w:rsidRPr="00874876">
        <w:rPr>
          <w:rFonts w:ascii="Arial" w:eastAsia="Trebuchet MS" w:hAnsi="Arial" w:cs="Arial"/>
          <w:color w:val="FF0000"/>
          <w:sz w:val="22"/>
          <w:lang w:val="ro-RO"/>
        </w:rPr>
        <w:t>ă</w:t>
      </w:r>
      <w:r w:rsidR="002727FB" w:rsidRPr="00874876">
        <w:rPr>
          <w:rFonts w:ascii="Arial" w:eastAsia="Trebuchet MS" w:hAnsi="Arial" w:cs="Arial"/>
          <w:color w:val="FF0000"/>
          <w:sz w:val="22"/>
          <w:lang w:val="ro-RO"/>
        </w:rPr>
        <w:t>ț</w:t>
      </w:r>
      <w:r w:rsidRPr="00874876">
        <w:rPr>
          <w:rFonts w:ascii="Arial" w:eastAsia="Trebuchet MS" w:hAnsi="Arial" w:cs="Arial"/>
          <w:color w:val="FF0000"/>
          <w:sz w:val="22"/>
          <w:lang w:val="ro-RO"/>
        </w:rPr>
        <w:t>ă</w:t>
      </w:r>
      <w:r w:rsidRPr="00E932E6">
        <w:rPr>
          <w:rFonts w:ascii="Arial" w:eastAsia="Trebuchet MS" w:hAnsi="Arial" w:cs="Arial"/>
          <w:color w:val="FF0000"/>
          <w:sz w:val="22"/>
          <w:lang w:val="ro-RO"/>
        </w:rPr>
        <w:t>mântul preuniversitar de stat</w:t>
      </w:r>
      <w:r w:rsidR="00436971" w:rsidRPr="00874876">
        <w:rPr>
          <w:rFonts w:ascii="Arial" w:eastAsia="Trebuchet MS" w:hAnsi="Arial" w:cs="Arial"/>
          <w:color w:val="FF0000"/>
          <w:sz w:val="22"/>
          <w:lang w:val="ro-RO"/>
        </w:rPr>
        <w:t xml:space="preserve"> ș</w:t>
      </w:r>
      <w:r w:rsidRPr="00E932E6">
        <w:rPr>
          <w:rFonts w:ascii="Arial" w:eastAsia="Trebuchet MS" w:hAnsi="Arial" w:cs="Arial"/>
          <w:color w:val="FF0000"/>
          <w:sz w:val="22"/>
          <w:lang w:val="ro-RO"/>
        </w:rPr>
        <w:t>i particular din jude</w:t>
      </w:r>
      <w:r w:rsidR="002727FB" w:rsidRPr="00874876">
        <w:rPr>
          <w:rFonts w:ascii="Arial" w:eastAsia="Trebuchet MS" w:hAnsi="Arial" w:cs="Arial"/>
          <w:color w:val="FF0000"/>
          <w:sz w:val="22"/>
          <w:lang w:val="ro-RO"/>
        </w:rPr>
        <w:t>ț</w:t>
      </w:r>
      <w:r w:rsidRPr="00E932E6">
        <w:rPr>
          <w:rFonts w:ascii="Arial" w:eastAsia="Trebuchet MS" w:hAnsi="Arial" w:cs="Arial"/>
          <w:color w:val="FF0000"/>
          <w:sz w:val="22"/>
          <w:lang w:val="ro-RO"/>
        </w:rPr>
        <w:t>ul BOTOȘANI, sesiunea 2024</w:t>
      </w:r>
      <w:r w:rsidR="002727FB" w:rsidRPr="00874876">
        <w:rPr>
          <w:rFonts w:ascii="Arial" w:eastAsia="Trebuchet MS" w:hAnsi="Arial" w:cs="Arial"/>
          <w:color w:val="FF0000"/>
          <w:sz w:val="22"/>
          <w:lang w:val="ro-RO"/>
        </w:rPr>
        <w:t>, sunt următoarele:</w:t>
      </w:r>
    </w:p>
    <w:p w14:paraId="348ED755" w14:textId="77777777" w:rsidR="002727FB" w:rsidRPr="002727FB" w:rsidRDefault="002727FB" w:rsidP="002727FB">
      <w:pPr>
        <w:spacing w:after="0" w:line="276" w:lineRule="auto"/>
        <w:ind w:firstLine="720"/>
        <w:rPr>
          <w:rFonts w:ascii="Arial" w:eastAsia="Trebuchet MS" w:hAnsi="Arial" w:cs="Arial"/>
          <w:b/>
          <w:bCs/>
          <w:sz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894"/>
        <w:gridCol w:w="2729"/>
      </w:tblGrid>
      <w:tr w:rsidR="00A656F4" w:rsidRPr="00A656F4" w14:paraId="34BAFBA1" w14:textId="77777777" w:rsidTr="00A706A2">
        <w:trPr>
          <w:cantSplit/>
          <w:tblHeader/>
        </w:trPr>
        <w:tc>
          <w:tcPr>
            <w:tcW w:w="1561" w:type="pct"/>
            <w:shd w:val="clear" w:color="auto" w:fill="D9E2F3"/>
            <w:vAlign w:val="center"/>
          </w:tcPr>
          <w:p w14:paraId="1D8DB346" w14:textId="41705600" w:rsidR="00A656F4" w:rsidRPr="00A656F4" w:rsidRDefault="00A656F4" w:rsidP="00B54620">
            <w:pPr>
              <w:spacing w:after="0"/>
              <w:contextualSpacing/>
              <w:jc w:val="center"/>
              <w:rPr>
                <w:rFonts w:ascii="Arial Narrow" w:eastAsia="Calibri" w:hAnsi="Arial Narrow"/>
                <w:b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 xml:space="preserve">Centrul de </w:t>
            </w:r>
            <w:r w:rsidR="002727FB" w:rsidRPr="002727FB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</w:t>
            </w: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oncurs modificat (relocat)</w:t>
            </w:r>
          </w:p>
        </w:tc>
        <w:tc>
          <w:tcPr>
            <w:tcW w:w="2022" w:type="pct"/>
            <w:shd w:val="clear" w:color="auto" w:fill="D9E2F3"/>
            <w:vAlign w:val="center"/>
          </w:tcPr>
          <w:p w14:paraId="20DE8F34" w14:textId="77777777" w:rsidR="005E60C7" w:rsidRDefault="00A656F4" w:rsidP="00B54620">
            <w:pPr>
              <w:spacing w:after="0"/>
              <w:contextualSpacing/>
              <w:jc w:val="center"/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>UNITATEA DE ÎNVĂ</w:t>
            </w:r>
            <w:r w:rsidR="002727FB" w:rsidRPr="005E60C7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>Ț</w:t>
            </w:r>
            <w:r w:rsidRPr="00A656F4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>ĂMÂNT</w:t>
            </w:r>
            <w:r w:rsidR="005E60C7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 xml:space="preserve"> </w:t>
            </w:r>
            <w:r w:rsidR="005E60C7" w:rsidRPr="00A656F4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>ÎN CARE SE VA DESFĂȘURA</w:t>
            </w:r>
            <w:r w:rsidR="005E60C7" w:rsidRPr="005E60C7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 xml:space="preserve"> </w:t>
            </w:r>
            <w:r w:rsidR="005E60C7" w:rsidRPr="00A656F4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>CONCURSUL</w:t>
            </w:r>
            <w:r w:rsidR="005E60C7"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  <w:t xml:space="preserve"> </w:t>
            </w:r>
          </w:p>
          <w:p w14:paraId="41BA35BD" w14:textId="3CE46409" w:rsidR="00A656F4" w:rsidRPr="00A656F4" w:rsidRDefault="005E60C7" w:rsidP="00B54620">
            <w:pPr>
              <w:spacing w:after="0"/>
              <w:contextualSpacing/>
              <w:jc w:val="center"/>
              <w:rPr>
                <w:rFonts w:ascii="Arial Narrow" w:eastAsia="Calibri" w:hAnsi="Arial Narrow"/>
                <w:b/>
                <w:color w:val="FF0000"/>
                <w:sz w:val="22"/>
                <w:lang w:val="ro-RO" w:eastAsia="ro-RO"/>
              </w:rPr>
            </w:pPr>
            <w:r>
              <w:rPr>
                <w:rFonts w:ascii="Arial Narrow" w:eastAsia="Calibri" w:hAnsi="Arial Narrow"/>
                <w:b/>
                <w:sz w:val="22"/>
                <w:lang w:val="ro-RO" w:eastAsia="ro-RO"/>
              </w:rPr>
              <w:t>(</w:t>
            </w:r>
            <w:r w:rsidR="00A656F4"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 xml:space="preserve">în care </w:t>
            </w:r>
            <w:r>
              <w:rPr>
                <w:rFonts w:ascii="Arial Narrow" w:eastAsia="Calibri" w:hAnsi="Arial Narrow"/>
                <w:b/>
                <w:sz w:val="22"/>
                <w:lang w:val="ro-RO" w:eastAsia="ro-RO"/>
              </w:rPr>
              <w:t>a fost relocat</w:t>
            </w:r>
            <w:r w:rsidR="00A706A2" w:rsidRPr="002727FB">
              <w:rPr>
                <w:rFonts w:ascii="Arial Narrow" w:eastAsia="Calibri" w:hAnsi="Arial Narrow"/>
                <w:b/>
                <w:sz w:val="22"/>
                <w:lang w:val="ro-RO" w:eastAsia="ro-RO"/>
              </w:rPr>
              <w:t xml:space="preserve"> </w:t>
            </w:r>
            <w:r w:rsidR="00A656F4"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centrul)</w:t>
            </w:r>
          </w:p>
        </w:tc>
        <w:tc>
          <w:tcPr>
            <w:tcW w:w="1417" w:type="pct"/>
            <w:shd w:val="clear" w:color="auto" w:fill="D9E2F3"/>
            <w:vAlign w:val="center"/>
          </w:tcPr>
          <w:p w14:paraId="1FAC6C14" w14:textId="76DBC540" w:rsidR="00A656F4" w:rsidRPr="00A656F4" w:rsidRDefault="00A656F4" w:rsidP="00B54620">
            <w:pPr>
              <w:spacing w:after="0"/>
              <w:contextualSpacing/>
              <w:jc w:val="center"/>
              <w:rPr>
                <w:rFonts w:ascii="Arial Narrow" w:eastAsia="Calibri" w:hAnsi="Arial Narrow"/>
                <w:b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ADRESA</w:t>
            </w:r>
            <w:r w:rsidR="005E60C7">
              <w:rPr>
                <w:rFonts w:ascii="Arial Narrow" w:eastAsia="Calibri" w:hAnsi="Arial Narrow"/>
                <w:b/>
                <w:sz w:val="22"/>
                <w:lang w:val="ro-RO" w:eastAsia="ro-RO"/>
              </w:rPr>
              <w:t xml:space="preserve"> CENTRULUI DE CONCURS</w:t>
            </w:r>
          </w:p>
        </w:tc>
      </w:tr>
      <w:tr w:rsidR="00A656F4" w:rsidRPr="00A656F4" w14:paraId="5DD05D48" w14:textId="77777777" w:rsidTr="00A706A2">
        <w:trPr>
          <w:cantSplit/>
          <w:tblHeader/>
        </w:trPr>
        <w:tc>
          <w:tcPr>
            <w:tcW w:w="1561" w:type="pct"/>
            <w:shd w:val="clear" w:color="auto" w:fill="auto"/>
          </w:tcPr>
          <w:p w14:paraId="04542A75" w14:textId="77777777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1: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COLEGIUL TEHNIC „GHEORGHE ASACHI” BOTOȘANI</w:t>
            </w:r>
          </w:p>
        </w:tc>
        <w:tc>
          <w:tcPr>
            <w:tcW w:w="2022" w:type="pct"/>
            <w:shd w:val="clear" w:color="auto" w:fill="auto"/>
          </w:tcPr>
          <w:p w14:paraId="2BED6B40" w14:textId="1BA3568A" w:rsidR="00A656F4" w:rsidRPr="00A656F4" w:rsidRDefault="00A706A2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1: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LICEUL TEHNOLOGIC </w:t>
            </w:r>
            <w:r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„Ș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TEFAN CEL MARE </w:t>
            </w:r>
            <w:r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Ș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I SF</w:t>
            </w:r>
            <w:r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Â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NT" VORONA</w:t>
            </w:r>
          </w:p>
        </w:tc>
        <w:tc>
          <w:tcPr>
            <w:tcW w:w="1417" w:type="pct"/>
            <w:shd w:val="clear" w:color="auto" w:fill="auto"/>
          </w:tcPr>
          <w:p w14:paraId="4E383830" w14:textId="696BA4F1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LOCALITATEA VORONA, STRADA PRINIPAL</w:t>
            </w:r>
            <w:r w:rsidR="00A706A2"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Ă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, NR. 10, JUDE</w:t>
            </w:r>
            <w:r w:rsid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Ț</w:t>
            </w:r>
            <w:r w:rsidR="00A706A2"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UL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BOTOȘANI</w:t>
            </w:r>
          </w:p>
        </w:tc>
      </w:tr>
      <w:tr w:rsidR="00A656F4" w:rsidRPr="00A656F4" w14:paraId="31839F25" w14:textId="77777777" w:rsidTr="00A706A2">
        <w:trPr>
          <w:cantSplit/>
          <w:tblHeader/>
        </w:trPr>
        <w:tc>
          <w:tcPr>
            <w:tcW w:w="1561" w:type="pct"/>
            <w:shd w:val="clear" w:color="auto" w:fill="auto"/>
          </w:tcPr>
          <w:p w14:paraId="1D9776D0" w14:textId="77777777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2: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ȘCOALA GIMNAZIALĂ „GRIGORE ANTIPA” BOTOȘANI</w:t>
            </w:r>
          </w:p>
        </w:tc>
        <w:tc>
          <w:tcPr>
            <w:tcW w:w="2022" w:type="pct"/>
            <w:shd w:val="clear" w:color="auto" w:fill="auto"/>
          </w:tcPr>
          <w:p w14:paraId="56B5D35E" w14:textId="5F2AD89B" w:rsidR="00A656F4" w:rsidRPr="00A656F4" w:rsidRDefault="00A706A2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2: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LICEUL </w:t>
            </w:r>
            <w:r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„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DEMOSTENE BOTEZ" TRUŞEŞTI</w:t>
            </w:r>
          </w:p>
        </w:tc>
        <w:tc>
          <w:tcPr>
            <w:tcW w:w="1417" w:type="pct"/>
            <w:shd w:val="clear" w:color="auto" w:fill="auto"/>
          </w:tcPr>
          <w:p w14:paraId="187A93C5" w14:textId="5BA2BBED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LOCALITATEA TRUȘEȘTI, STRADA 2, NR. 11, JUDE</w:t>
            </w:r>
            <w:r w:rsid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Ț</w:t>
            </w:r>
            <w:r w:rsidR="00A706A2"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UL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BOTOȘANI</w:t>
            </w:r>
          </w:p>
        </w:tc>
      </w:tr>
      <w:tr w:rsidR="00A656F4" w:rsidRPr="00A656F4" w14:paraId="41844C40" w14:textId="77777777" w:rsidTr="00A706A2">
        <w:trPr>
          <w:cantSplit/>
          <w:tblHeader/>
        </w:trPr>
        <w:tc>
          <w:tcPr>
            <w:tcW w:w="1561" w:type="pct"/>
            <w:shd w:val="clear" w:color="auto" w:fill="auto"/>
          </w:tcPr>
          <w:p w14:paraId="217D1939" w14:textId="4A0A6F51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3: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COLEGIUL NA</w:t>
            </w:r>
            <w:r w:rsid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Ț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IONAL „A T LAURIAN” BOTO</w:t>
            </w:r>
            <w:r w:rsidR="00A706A2"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Ș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ANI</w:t>
            </w:r>
          </w:p>
        </w:tc>
        <w:tc>
          <w:tcPr>
            <w:tcW w:w="2022" w:type="pct"/>
            <w:shd w:val="clear" w:color="auto" w:fill="auto"/>
          </w:tcPr>
          <w:p w14:paraId="573D5DD2" w14:textId="294A840A" w:rsidR="00A656F4" w:rsidRPr="00A656F4" w:rsidRDefault="00A706A2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/>
                <w:sz w:val="22"/>
                <w:lang w:val="ro-RO" w:eastAsia="ro-RO"/>
              </w:rPr>
              <w:t>CENTRUL NR. 3: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LICEUL </w:t>
            </w:r>
            <w:r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„</w:t>
            </w:r>
            <w:r w:rsidR="00A656F4"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DEMOSTENE BOTEZ" TRUŞEŞTI</w:t>
            </w:r>
          </w:p>
        </w:tc>
        <w:tc>
          <w:tcPr>
            <w:tcW w:w="1417" w:type="pct"/>
            <w:shd w:val="clear" w:color="auto" w:fill="auto"/>
          </w:tcPr>
          <w:p w14:paraId="68453161" w14:textId="52D3F03B" w:rsidR="00A656F4" w:rsidRPr="00A656F4" w:rsidRDefault="00A656F4" w:rsidP="00B54620">
            <w:pPr>
              <w:spacing w:after="0"/>
              <w:contextualSpacing/>
              <w:rPr>
                <w:rFonts w:ascii="Arial Narrow" w:eastAsia="Calibri" w:hAnsi="Arial Narrow"/>
                <w:bCs/>
                <w:sz w:val="22"/>
                <w:lang w:val="ro-RO" w:eastAsia="ro-RO"/>
              </w:rPr>
            </w:pP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LOCALITATEA TRUȘEȘTI, STRADA 2, NR. 11, JUDE</w:t>
            </w:r>
            <w:r w:rsid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Ț</w:t>
            </w:r>
            <w:r w:rsidR="00A706A2" w:rsidRPr="002727FB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>UL</w:t>
            </w:r>
            <w:r w:rsidRPr="00A656F4">
              <w:rPr>
                <w:rFonts w:ascii="Arial Narrow" w:eastAsia="Calibri" w:hAnsi="Arial Narrow"/>
                <w:bCs/>
                <w:sz w:val="22"/>
                <w:lang w:val="ro-RO" w:eastAsia="ro-RO"/>
              </w:rPr>
              <w:t xml:space="preserve"> BOTOȘANI</w:t>
            </w:r>
          </w:p>
        </w:tc>
      </w:tr>
    </w:tbl>
    <w:p w14:paraId="40517018" w14:textId="77777777" w:rsidR="00A656F4" w:rsidRPr="00E932E6" w:rsidRDefault="00A656F4" w:rsidP="002727FB">
      <w:pPr>
        <w:spacing w:after="0" w:line="276" w:lineRule="auto"/>
        <w:ind w:firstLine="720"/>
        <w:rPr>
          <w:rFonts w:ascii="Arial" w:eastAsia="Trebuchet MS" w:hAnsi="Arial" w:cs="Arial"/>
          <w:b/>
          <w:bCs/>
          <w:sz w:val="22"/>
          <w:lang w:val="ro-RO"/>
        </w:rPr>
      </w:pPr>
    </w:p>
    <w:p w14:paraId="0E96324D" w14:textId="678663CA" w:rsidR="0046012E" w:rsidRPr="002727FB" w:rsidRDefault="0046012E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lastRenderedPageBreak/>
        <w:t>P</w:t>
      </w:r>
      <w:r w:rsidR="00475269" w:rsidRPr="002727FB">
        <w:rPr>
          <w:rFonts w:ascii="Arial" w:eastAsia="Trebuchet MS" w:hAnsi="Arial" w:cs="Arial"/>
          <w:sz w:val="22"/>
          <w:lang w:val="ro-RO"/>
        </w:rPr>
        <w:t>roba scrisă va fi sus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="00475269" w:rsidRPr="002727FB">
        <w:rPr>
          <w:rFonts w:ascii="Arial" w:eastAsia="Trebuchet MS" w:hAnsi="Arial" w:cs="Arial"/>
          <w:sz w:val="22"/>
          <w:lang w:val="ro-RO"/>
        </w:rPr>
        <w:t xml:space="preserve">inută de </w:t>
      </w:r>
      <w:r w:rsidRPr="002727FB">
        <w:rPr>
          <w:rFonts w:ascii="Arial" w:eastAsia="Trebuchet MS" w:hAnsi="Arial" w:cs="Arial"/>
          <w:sz w:val="22"/>
          <w:lang w:val="ro-RO"/>
        </w:rPr>
        <w:t>6</w:t>
      </w:r>
      <w:r w:rsidR="00A02BCD" w:rsidRPr="002727FB">
        <w:rPr>
          <w:rFonts w:ascii="Arial" w:eastAsia="Trebuchet MS" w:hAnsi="Arial" w:cs="Arial"/>
          <w:sz w:val="22"/>
          <w:lang w:val="ro-RO"/>
        </w:rPr>
        <w:t>6</w:t>
      </w:r>
      <w:r w:rsidR="00693C11" w:rsidRPr="002727FB">
        <w:rPr>
          <w:rFonts w:ascii="Arial" w:eastAsia="Trebuchet MS" w:hAnsi="Arial" w:cs="Arial"/>
          <w:sz w:val="22"/>
          <w:lang w:val="ro-RO"/>
        </w:rPr>
        <w:t>2</w:t>
      </w:r>
      <w:r w:rsidRPr="002727FB">
        <w:rPr>
          <w:rFonts w:ascii="Arial" w:eastAsia="Trebuchet MS" w:hAnsi="Arial" w:cs="Arial"/>
          <w:sz w:val="22"/>
          <w:lang w:val="ro-RO"/>
        </w:rPr>
        <w:t xml:space="preserve"> de candida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i, dintre care </w:t>
      </w:r>
      <w:r w:rsidR="00A02BCD" w:rsidRPr="002727FB">
        <w:rPr>
          <w:rFonts w:ascii="Arial" w:eastAsia="Trebuchet MS" w:hAnsi="Arial" w:cs="Arial"/>
          <w:sz w:val="22"/>
          <w:lang w:val="ro-RO"/>
        </w:rPr>
        <w:t>144</w:t>
      </w:r>
      <w:r w:rsidRPr="002727FB">
        <w:rPr>
          <w:rFonts w:ascii="Arial" w:eastAsia="Trebuchet MS" w:hAnsi="Arial" w:cs="Arial"/>
          <w:sz w:val="22"/>
          <w:lang w:val="ro-RO"/>
        </w:rPr>
        <w:t xml:space="preserve"> de candida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>i provin din promo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>ia curentă.</w:t>
      </w:r>
    </w:p>
    <w:p w14:paraId="360795BE" w14:textId="427A9AC0" w:rsidR="00A706A2" w:rsidRPr="002727FB" w:rsidRDefault="0046012E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>Primele rezultate vor fi afișate în data de 2</w:t>
      </w:r>
      <w:r w:rsidR="00A706A2" w:rsidRPr="002727FB">
        <w:rPr>
          <w:rFonts w:ascii="Arial" w:eastAsia="Trebuchet MS" w:hAnsi="Arial" w:cs="Arial"/>
          <w:sz w:val="22"/>
          <w:lang w:val="ro-RO"/>
        </w:rPr>
        <w:t>3</w:t>
      </w:r>
      <w:r w:rsidRPr="002727FB">
        <w:rPr>
          <w:rFonts w:ascii="Arial" w:eastAsia="Trebuchet MS" w:hAnsi="Arial" w:cs="Arial"/>
          <w:sz w:val="22"/>
          <w:lang w:val="ro-RO"/>
        </w:rPr>
        <w:t xml:space="preserve"> iulie</w:t>
      </w:r>
      <w:r w:rsidR="00A706A2" w:rsidRPr="002727FB">
        <w:rPr>
          <w:rFonts w:ascii="Arial" w:eastAsia="Trebuchet MS" w:hAnsi="Arial" w:cs="Arial"/>
          <w:sz w:val="22"/>
          <w:lang w:val="ro-RO"/>
        </w:rPr>
        <w:t xml:space="preserve"> 2024</w:t>
      </w:r>
      <w:r w:rsidRPr="002727FB">
        <w:rPr>
          <w:rFonts w:ascii="Arial" w:eastAsia="Trebuchet MS" w:hAnsi="Arial" w:cs="Arial"/>
          <w:sz w:val="22"/>
          <w:lang w:val="ro-RO"/>
        </w:rPr>
        <w:t xml:space="preserve">, </w:t>
      </w:r>
      <w:r w:rsidR="00A706A2" w:rsidRPr="002727FB">
        <w:rPr>
          <w:rFonts w:ascii="Arial" w:eastAsia="Trebuchet MS" w:hAnsi="Arial" w:cs="Arial"/>
          <w:sz w:val="22"/>
          <w:lang w:val="ro-RO"/>
        </w:rPr>
        <w:t>pe site-ul</w:t>
      </w:r>
      <w:r w:rsidRPr="002727FB">
        <w:rPr>
          <w:rFonts w:ascii="Arial" w:eastAsia="Trebuchet MS" w:hAnsi="Arial" w:cs="Arial"/>
          <w:sz w:val="22"/>
          <w:lang w:val="ro-RO"/>
        </w:rPr>
        <w:t xml:space="preserve"> </w:t>
      </w:r>
      <w:r w:rsidR="00A706A2" w:rsidRPr="002727FB">
        <w:rPr>
          <w:rFonts w:ascii="Arial" w:eastAsia="Trebuchet MS" w:hAnsi="Arial" w:cs="Arial"/>
          <w:sz w:val="22"/>
          <w:lang w:val="ro-RO"/>
        </w:rPr>
        <w:t>Inspectoratului Școlar Jude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="00A706A2" w:rsidRPr="002727FB">
        <w:rPr>
          <w:rFonts w:ascii="Arial" w:eastAsia="Trebuchet MS" w:hAnsi="Arial" w:cs="Arial"/>
          <w:sz w:val="22"/>
          <w:lang w:val="ro-RO"/>
        </w:rPr>
        <w:t>ean Botoșani</w:t>
      </w:r>
      <w:r w:rsidRPr="002727FB">
        <w:rPr>
          <w:rFonts w:ascii="Arial" w:eastAsia="Trebuchet MS" w:hAnsi="Arial" w:cs="Arial"/>
          <w:sz w:val="22"/>
          <w:lang w:val="ro-RO"/>
        </w:rPr>
        <w:t xml:space="preserve"> și pe site-ul titularizare.edu.ro. </w:t>
      </w:r>
    </w:p>
    <w:p w14:paraId="17684C35" w14:textId="748F96D5" w:rsidR="00A706A2" w:rsidRPr="00A706A2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iile se depun/</w:t>
      </w:r>
      <w:r w:rsidRPr="002727FB">
        <w:rPr>
          <w:rFonts w:ascii="Arial" w:eastAsia="Trebuchet MS" w:hAnsi="Arial" w:cs="Arial"/>
          <w:sz w:val="22"/>
          <w:lang w:val="ro-RO"/>
        </w:rPr>
        <w:t xml:space="preserve">se </w:t>
      </w:r>
      <w:r w:rsidRPr="00A706A2">
        <w:rPr>
          <w:rFonts w:ascii="Arial" w:eastAsia="Trebuchet MS" w:hAnsi="Arial" w:cs="Arial"/>
          <w:sz w:val="22"/>
          <w:lang w:val="ro-RO"/>
        </w:rPr>
        <w:t>transmit, în scris, la sediul Inspectoratului Școlar Jude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 xml:space="preserve">ean Botoșani sau la adresa de e-mail </w:t>
      </w:r>
      <w:hyperlink r:id="rId8" w:history="1">
        <w:r w:rsidRPr="00A706A2">
          <w:rPr>
            <w:rStyle w:val="Hyperlink"/>
            <w:rFonts w:ascii="Arial" w:eastAsia="Trebuchet MS" w:hAnsi="Arial" w:cs="Arial"/>
            <w:sz w:val="22"/>
            <w:lang w:val="ro-RO"/>
          </w:rPr>
          <w:t>titularizarebt@isjbt.ro</w:t>
        </w:r>
      </w:hyperlink>
      <w:r w:rsidR="003B2FD7" w:rsidRPr="002727FB">
        <w:rPr>
          <w:rFonts w:ascii="Arial" w:eastAsia="Trebuchet MS" w:hAnsi="Arial" w:cs="Arial"/>
          <w:sz w:val="22"/>
          <w:lang w:val="ro-RO"/>
        </w:rPr>
        <w:t>.</w:t>
      </w:r>
    </w:p>
    <w:p w14:paraId="17404D52" w14:textId="51C3A467" w:rsidR="00A706A2" w:rsidRPr="00A706A2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a) în data de 23 iulie 2024 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iile se depun, în scris, până la ora 21:00;</w:t>
      </w:r>
    </w:p>
    <w:p w14:paraId="18E301E2" w14:textId="2578A36F" w:rsidR="00A706A2" w:rsidRPr="00A706A2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b) în data de 24 iulie 2024 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iile se depun, în scris, până la ora 12:00.</w:t>
      </w:r>
    </w:p>
    <w:p w14:paraId="57CBEC54" w14:textId="6E098662" w:rsidR="00A706A2" w:rsidRPr="00A706A2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Transmiterea 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 xml:space="preserve">iilor la inspectoratele școlare se poate realiza și electronic (scanat), prin poștă electronică, în data de 23 iulie 2024 și în data de 24 iulie 2024 până la ora 12:00.   </w:t>
      </w:r>
    </w:p>
    <w:p w14:paraId="45363951" w14:textId="0378CFCF" w:rsidR="00A706A2" w:rsidRPr="00A706A2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ia la proba scrisă se depune</w:t>
      </w:r>
      <w:r w:rsidR="00C83410" w:rsidRPr="002727FB">
        <w:rPr>
          <w:rFonts w:ascii="Arial" w:eastAsia="Trebuchet MS" w:hAnsi="Arial" w:cs="Arial"/>
          <w:sz w:val="22"/>
          <w:lang w:val="ro-RO"/>
        </w:rPr>
        <w:t>/se transmite</w:t>
      </w:r>
      <w:r w:rsidRPr="00A706A2">
        <w:rPr>
          <w:rFonts w:ascii="Arial" w:eastAsia="Trebuchet MS" w:hAnsi="Arial" w:cs="Arial"/>
          <w:sz w:val="22"/>
          <w:lang w:val="ro-RO"/>
        </w:rPr>
        <w:t xml:space="preserve"> la inspectoratul școlar</w:t>
      </w:r>
      <w:r w:rsidR="002727FB">
        <w:rPr>
          <w:rFonts w:ascii="Arial" w:eastAsia="Trebuchet MS" w:hAnsi="Arial" w:cs="Arial"/>
          <w:sz w:val="22"/>
          <w:lang w:val="ro-RO"/>
        </w:rPr>
        <w:t xml:space="preserve"> </w:t>
      </w:r>
      <w:r w:rsidRPr="00A706A2">
        <w:rPr>
          <w:rFonts w:ascii="Arial" w:eastAsia="Trebuchet MS" w:hAnsi="Arial" w:cs="Arial"/>
          <w:sz w:val="22"/>
          <w:lang w:val="ro-RO"/>
        </w:rPr>
        <w:t xml:space="preserve">personal de către candidat sau prin împuternicit, acesta din urmă prezentând procura notarială în original. </w:t>
      </w:r>
    </w:p>
    <w:p w14:paraId="745B2D5B" w14:textId="019F2DBD" w:rsidR="002727FB" w:rsidRPr="002727FB" w:rsidRDefault="00A706A2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A706A2">
        <w:rPr>
          <w:rFonts w:ascii="Arial" w:eastAsia="Trebuchet MS" w:hAnsi="Arial" w:cs="Arial"/>
          <w:sz w:val="22"/>
          <w:lang w:val="ro-RO"/>
        </w:rPr>
        <w:t>Candidatul anexează la contesta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ia depusă/transmisă la inspectoratul școlar și o copie a buletinului de identitate/căr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ii de identitate. Nu pot fi contestate lucrările scrise ale altor candida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A706A2">
        <w:rPr>
          <w:rFonts w:ascii="Arial" w:eastAsia="Trebuchet MS" w:hAnsi="Arial" w:cs="Arial"/>
          <w:sz w:val="22"/>
          <w:lang w:val="ro-RO"/>
        </w:rPr>
        <w:t>i.</w:t>
      </w:r>
    </w:p>
    <w:p w14:paraId="56A21454" w14:textId="67B70C2E" w:rsidR="00A706A2" w:rsidRPr="002727FB" w:rsidRDefault="0046012E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>Rezultatele finale se afișează la în data de 3</w:t>
      </w:r>
      <w:r w:rsidR="00E85A0B" w:rsidRPr="002727FB">
        <w:rPr>
          <w:rFonts w:ascii="Arial" w:eastAsia="Trebuchet MS" w:hAnsi="Arial" w:cs="Arial"/>
          <w:sz w:val="22"/>
          <w:lang w:val="ro-RO"/>
        </w:rPr>
        <w:t>1</w:t>
      </w:r>
      <w:r w:rsidRPr="002727FB">
        <w:rPr>
          <w:rFonts w:ascii="Arial" w:eastAsia="Trebuchet MS" w:hAnsi="Arial" w:cs="Arial"/>
          <w:sz w:val="22"/>
          <w:lang w:val="ro-RO"/>
        </w:rPr>
        <w:t xml:space="preserve"> </w:t>
      </w:r>
      <w:r w:rsidR="003B2FD7" w:rsidRPr="002727FB">
        <w:rPr>
          <w:rFonts w:ascii="Arial" w:eastAsia="Trebuchet MS" w:hAnsi="Arial" w:cs="Arial"/>
          <w:sz w:val="22"/>
          <w:lang w:val="ro-RO"/>
        </w:rPr>
        <w:t xml:space="preserve">iulie </w:t>
      </w:r>
      <w:r w:rsidR="00E85A0B" w:rsidRPr="002727FB">
        <w:rPr>
          <w:rFonts w:ascii="Arial" w:eastAsia="Trebuchet MS" w:hAnsi="Arial" w:cs="Arial"/>
          <w:sz w:val="22"/>
          <w:lang w:val="ro-RO"/>
        </w:rPr>
        <w:t>2024</w:t>
      </w:r>
      <w:r w:rsidRPr="002727FB">
        <w:rPr>
          <w:rFonts w:ascii="Arial" w:eastAsia="Trebuchet MS" w:hAnsi="Arial" w:cs="Arial"/>
          <w:sz w:val="22"/>
          <w:lang w:val="ro-RO"/>
        </w:rPr>
        <w:t>.</w:t>
      </w:r>
    </w:p>
    <w:p w14:paraId="58369CF3" w14:textId="60D60F48" w:rsidR="005D2253" w:rsidRDefault="0046012E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  <w:r w:rsidRPr="002727FB">
        <w:rPr>
          <w:rFonts w:ascii="Arial" w:eastAsia="Trebuchet MS" w:hAnsi="Arial" w:cs="Arial"/>
          <w:sz w:val="22"/>
          <w:lang w:val="ro-RO"/>
        </w:rPr>
        <w:t>La nivelul jude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 xml:space="preserve">ului Botoșani sunt disponibile </w:t>
      </w:r>
      <w:r w:rsidR="00471ADC" w:rsidRPr="002727FB">
        <w:rPr>
          <w:rFonts w:ascii="Arial" w:eastAsia="Trebuchet MS" w:hAnsi="Arial" w:cs="Arial"/>
          <w:sz w:val="22"/>
          <w:lang w:val="ro-RO"/>
        </w:rPr>
        <w:t xml:space="preserve">220 </w:t>
      </w:r>
      <w:r w:rsidRPr="002727FB">
        <w:rPr>
          <w:rFonts w:ascii="Arial" w:eastAsia="Trebuchet MS" w:hAnsi="Arial" w:cs="Arial"/>
          <w:sz w:val="22"/>
          <w:lang w:val="ro-RO"/>
        </w:rPr>
        <w:t>de posturi didactice/catedre vacante pentru angajare pe perioadă nedeterminată</w:t>
      </w:r>
      <w:r w:rsidR="00471ADC" w:rsidRPr="002727FB">
        <w:rPr>
          <w:rFonts w:ascii="Arial" w:eastAsia="Trebuchet MS" w:hAnsi="Arial" w:cs="Arial"/>
          <w:sz w:val="22"/>
          <w:lang w:val="ro-RO"/>
        </w:rPr>
        <w:t xml:space="preserve">. </w:t>
      </w:r>
      <w:r w:rsidRPr="002727FB">
        <w:rPr>
          <w:rFonts w:ascii="Arial" w:eastAsia="Trebuchet MS" w:hAnsi="Arial" w:cs="Arial"/>
          <w:sz w:val="22"/>
          <w:lang w:val="ro-RO"/>
        </w:rPr>
        <w:t>Cele mai multe posturi vacante pentru angajare pe perioadă nedeterminată</w:t>
      </w:r>
      <w:r w:rsidR="00471ADC" w:rsidRPr="002727FB">
        <w:rPr>
          <w:rFonts w:ascii="Arial" w:eastAsia="Trebuchet MS" w:hAnsi="Arial" w:cs="Arial"/>
          <w:sz w:val="22"/>
          <w:lang w:val="ro-RO"/>
        </w:rPr>
        <w:t xml:space="preserve"> sunt </w:t>
      </w:r>
      <w:r w:rsidR="00475269" w:rsidRPr="002727FB">
        <w:rPr>
          <w:rFonts w:ascii="Arial" w:eastAsia="Trebuchet MS" w:hAnsi="Arial" w:cs="Arial"/>
          <w:sz w:val="22"/>
          <w:lang w:val="ro-RO"/>
        </w:rPr>
        <w:t>20 de</w:t>
      </w:r>
      <w:r w:rsidRPr="002727FB">
        <w:rPr>
          <w:rFonts w:ascii="Arial" w:eastAsia="Trebuchet MS" w:hAnsi="Arial" w:cs="Arial"/>
          <w:sz w:val="22"/>
          <w:lang w:val="ro-RO"/>
        </w:rPr>
        <w:t xml:space="preserve"> posturi de Educatoare/institutor pentru învă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>ământul preșcolar/profesor pentru învă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>ământul preșcolar (14</w:t>
      </w:r>
      <w:r w:rsidR="00475269" w:rsidRPr="002727FB">
        <w:rPr>
          <w:rFonts w:ascii="Arial" w:eastAsia="Trebuchet MS" w:hAnsi="Arial" w:cs="Arial"/>
          <w:sz w:val="22"/>
          <w:lang w:val="ro-RO"/>
        </w:rPr>
        <w:t>6</w:t>
      </w:r>
      <w:r w:rsidRPr="002727FB">
        <w:rPr>
          <w:rFonts w:ascii="Arial" w:eastAsia="Trebuchet MS" w:hAnsi="Arial" w:cs="Arial"/>
          <w:sz w:val="22"/>
          <w:lang w:val="ro-RO"/>
        </w:rPr>
        <w:t xml:space="preserve"> de candida</w:t>
      </w:r>
      <w:r w:rsidR="002727FB">
        <w:rPr>
          <w:rFonts w:ascii="Arial" w:eastAsia="Trebuchet MS" w:hAnsi="Arial" w:cs="Arial"/>
          <w:sz w:val="22"/>
          <w:lang w:val="ro-RO"/>
        </w:rPr>
        <w:t>ț</w:t>
      </w:r>
      <w:r w:rsidRPr="002727FB">
        <w:rPr>
          <w:rFonts w:ascii="Arial" w:eastAsia="Trebuchet MS" w:hAnsi="Arial" w:cs="Arial"/>
          <w:sz w:val="22"/>
          <w:lang w:val="ro-RO"/>
        </w:rPr>
        <w:t>i)</w:t>
      </w:r>
      <w:r w:rsidR="00475269" w:rsidRPr="002727FB">
        <w:rPr>
          <w:rFonts w:ascii="Arial" w:eastAsia="Trebuchet MS" w:hAnsi="Arial" w:cs="Arial"/>
          <w:sz w:val="22"/>
          <w:lang w:val="ro-RO"/>
        </w:rPr>
        <w:t>.</w:t>
      </w:r>
    </w:p>
    <w:p w14:paraId="53C22A94" w14:textId="77777777" w:rsidR="00DC24C8" w:rsidRDefault="00DC24C8" w:rsidP="00451E78">
      <w:pPr>
        <w:spacing w:after="0" w:line="276" w:lineRule="auto"/>
        <w:ind w:firstLine="720"/>
        <w:rPr>
          <w:rFonts w:ascii="Arial" w:eastAsia="Trebuchet MS" w:hAnsi="Arial" w:cs="Arial"/>
          <w:sz w:val="22"/>
          <w:lang w:val="ro-RO"/>
        </w:rPr>
      </w:pPr>
    </w:p>
    <w:p w14:paraId="0408C4E6" w14:textId="6B87248D" w:rsidR="00DC24C8" w:rsidRPr="00DC24C8" w:rsidRDefault="00DC24C8" w:rsidP="00DC24C8">
      <w:pPr>
        <w:spacing w:after="0"/>
        <w:contextualSpacing/>
        <w:jc w:val="center"/>
        <w:rPr>
          <w:rFonts w:ascii="Times New Roman" w:eastAsia="Calibri" w:hAnsi="Times New Roman"/>
          <w:b/>
          <w:bCs/>
          <w:szCs w:val="24"/>
          <w:lang w:eastAsia="ro-RO"/>
        </w:rPr>
      </w:pPr>
      <w:r w:rsidRPr="00DC24C8">
        <w:rPr>
          <w:rFonts w:ascii="Times New Roman" w:eastAsia="Calibri" w:hAnsi="Times New Roman"/>
          <w:b/>
          <w:bCs/>
          <w:szCs w:val="24"/>
          <w:lang w:eastAsia="ro-RO"/>
        </w:rPr>
        <w:t xml:space="preserve"> ARONDARE DISCIPLNE PE CENTRE DE CONCURS</w:t>
      </w:r>
    </w:p>
    <w:p w14:paraId="5F7666AC" w14:textId="77777777" w:rsidR="00DC24C8" w:rsidRPr="00DC24C8" w:rsidRDefault="00DC24C8" w:rsidP="00DC24C8">
      <w:pPr>
        <w:spacing w:after="0"/>
        <w:contextualSpacing/>
        <w:rPr>
          <w:rFonts w:ascii="Times New Roman" w:eastAsia="Calibri" w:hAnsi="Times New Roman"/>
          <w:b/>
          <w:bCs/>
          <w:sz w:val="21"/>
          <w:szCs w:val="21"/>
          <w:lang w:eastAsia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DC24C8" w:rsidRPr="00DC24C8" w14:paraId="7949EBDD" w14:textId="77777777" w:rsidTr="004948A1">
        <w:trPr>
          <w:cantSplit/>
          <w:trHeight w:val="812"/>
          <w:tblHeader/>
        </w:trPr>
        <w:tc>
          <w:tcPr>
            <w:tcW w:w="2513" w:type="pct"/>
            <w:shd w:val="clear" w:color="000000" w:fill="D9E1F2"/>
            <w:vAlign w:val="center"/>
            <w:hideMark/>
          </w:tcPr>
          <w:p w14:paraId="5C4DBA63" w14:textId="75F6F816" w:rsidR="00DC24C8" w:rsidRPr="00DC24C8" w:rsidRDefault="00DC24C8" w:rsidP="00DC24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DISCIPLINA DE CONCURS</w:t>
            </w:r>
          </w:p>
        </w:tc>
        <w:tc>
          <w:tcPr>
            <w:tcW w:w="2487" w:type="pct"/>
            <w:shd w:val="clear" w:color="000000" w:fill="D9E1F2"/>
            <w:vAlign w:val="bottom"/>
            <w:hideMark/>
          </w:tcPr>
          <w:p w14:paraId="4E42E1CE" w14:textId="77777777" w:rsidR="00DC24C8" w:rsidRDefault="00DC24C8" w:rsidP="00DC24C8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o-RO" w:eastAsia="ro-RO"/>
              </w:rPr>
              <w:t>UNITATEA DE ÎNVĂȚĂMÂNT ÎN CARE SE VA DESFĂȘURA CONCURSUL</w:t>
            </w:r>
          </w:p>
          <w:p w14:paraId="2CF44301" w14:textId="2D37BC63" w:rsidR="00DC24C8" w:rsidRPr="00DC24C8" w:rsidRDefault="00DC24C8" w:rsidP="00DC24C8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(î</w:t>
            </w: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n care 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a fost relocat</w:t>
            </w: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centrul)</w:t>
            </w:r>
          </w:p>
          <w:p w14:paraId="31BB4B71" w14:textId="77777777" w:rsidR="00DC24C8" w:rsidRPr="00DC24C8" w:rsidRDefault="00DC24C8" w:rsidP="00DC24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</w:tc>
      </w:tr>
      <w:tr w:rsidR="00DC24C8" w:rsidRPr="00DC24C8" w14:paraId="6A385737" w14:textId="77777777" w:rsidTr="004948A1">
        <w:trPr>
          <w:cantSplit/>
          <w:trHeight w:val="1080"/>
        </w:trPr>
        <w:tc>
          <w:tcPr>
            <w:tcW w:w="2513" w:type="pct"/>
            <w:shd w:val="clear" w:color="auto" w:fill="auto"/>
            <w:vAlign w:val="bottom"/>
            <w:hideMark/>
          </w:tcPr>
          <w:p w14:paraId="23EA77D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AGRICULTURA - HORTICULTURA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75055FC7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00272788" w14:textId="77777777" w:rsidTr="004948A1">
        <w:trPr>
          <w:cantSplit/>
          <w:trHeight w:val="315"/>
        </w:trPr>
        <w:tc>
          <w:tcPr>
            <w:tcW w:w="2513" w:type="pct"/>
            <w:shd w:val="clear" w:color="auto" w:fill="auto"/>
            <w:vAlign w:val="bottom"/>
            <w:hideMark/>
          </w:tcPr>
          <w:p w14:paraId="0E76D7F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ALIMENTATIE PUBLICA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0048B3D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1196C97A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79242E4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ARHITECTURA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7C101F89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203CE04D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60BC06CA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85D5970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729B6A60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5A75AFC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CONFECTII TEXTILE - TRICOTAJE - FINISAJ TEXTIL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FE656C3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5976E833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4F4CE8AC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FIZICA SI SPORT - PROFESORI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5486FBC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212C1B67" w14:textId="77777777" w:rsidTr="004948A1">
        <w:trPr>
          <w:cantSplit/>
          <w:trHeight w:val="1020"/>
        </w:trPr>
        <w:tc>
          <w:tcPr>
            <w:tcW w:w="2513" w:type="pct"/>
            <w:shd w:val="clear" w:color="auto" w:fill="auto"/>
            <w:vAlign w:val="bottom"/>
            <w:hideMark/>
          </w:tcPr>
          <w:p w14:paraId="41B6C89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SOCIALA (GANDIRE CRITICA SI DREPTURILE COPILULUI, EDUCATIE INTERCULTURALA, EDUCATIE PENTRU CETATENIE DEMOCRATICA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C3B11F1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1B1E7939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3423F185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INDUSTRIE ALIMENTARA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1F5508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2CEDC3A1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7B1D4C0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lastRenderedPageBreak/>
              <w:t>INFORMATICA SI TEHNOLOGIA INFORMATIEI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DFBB8D0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6D2440DC" w14:textId="77777777" w:rsidTr="004948A1">
        <w:trPr>
          <w:cantSplit/>
          <w:trHeight w:val="1530"/>
        </w:trPr>
        <w:tc>
          <w:tcPr>
            <w:tcW w:w="2513" w:type="pct"/>
            <w:shd w:val="clear" w:color="auto" w:fill="auto"/>
            <w:vAlign w:val="bottom"/>
            <w:hideMark/>
          </w:tcPr>
          <w:p w14:paraId="3876B694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ROMANA SI MATEMATICA, ELEMENTE DE PEDAGOGIE SCOLARA, METODICA PREDARII LIMBII SI LITERATURII ROMANE / COMUNICARII IN LIMBA ROMANA SI METODICA PREDARII MATEMATICII / MATEMATICII SI EXPLORARII MEDIULUI IN INVAȚAMANTUL PRIMAR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3D47235B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0995020C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22D919DB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RROMANI MATERNA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7DC1A99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0D387F95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347C2C59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UCRAINEANA MATERNA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ABE2FB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6C639CF6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4B832848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MECANICA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01AD31F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1: LICEUL TEHNOLOGIC "STEFAN CEL MARE SI SFANT" VORONA</w:t>
            </w:r>
          </w:p>
        </w:tc>
      </w:tr>
      <w:tr w:rsidR="00DC24C8" w:rsidRPr="00DC24C8" w14:paraId="287E98B3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44897258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AGRICULTURA, HORTICULTURA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7F476C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2C00CA75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1BB4D908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ALIMENTATIE PUBLICA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03F6BEC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19AD9350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3563A3E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ARTE VIZUALE (EDUCATIE PLASTICA / EDUCATIE VIZUALA / EDUCATIE ARTISTICA)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4A938DA3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65C22FFC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32F9298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BBABBC5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64EAD14E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65B7B1F5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CONSTRUCTII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5332F4EC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64A071B1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1F6C99CB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FIZICA SI SPORT - PROFESORI ANTRENORI, ANTRENORI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454CF4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326E1484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7A367527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MUZICALA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63961EA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1267B687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4415E2D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TEHNOLOGICA SI APLICATII PRACTICE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6AD5377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2DC89497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2FD218A9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FILOSOFIE SI LOGICA, ARGUMENTARE SI COMUNICARE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A08C70A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7C1F8EFA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02F9230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FIZICA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AC2540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5A32037E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61BD014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AE6254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359011FD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4BBCD0AA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KINETOTERAPIE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59DE61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4F2970DC" w14:textId="77777777" w:rsidTr="004948A1">
        <w:trPr>
          <w:cantSplit/>
          <w:trHeight w:val="1020"/>
        </w:trPr>
        <w:tc>
          <w:tcPr>
            <w:tcW w:w="2513" w:type="pct"/>
            <w:shd w:val="clear" w:color="auto" w:fill="auto"/>
            <w:vAlign w:val="bottom"/>
            <w:hideMark/>
          </w:tcPr>
          <w:p w14:paraId="730EDB64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ROMANA, PEDAGOGIA PRESCOLARA SI METODICA DESFASURARII ACTIVITAȚILOR INSTRUCTIV-EDUCATIVE IN GRADINIȚA DE COPII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C038C48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2:LICEUL "DEMOSTENE BOTEZ" TRUŞEŞTI</w:t>
            </w:r>
          </w:p>
        </w:tc>
      </w:tr>
      <w:tr w:rsidR="00DC24C8" w:rsidRPr="00DC24C8" w14:paraId="26F1AAA0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03DB8570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CONSILIERE PSIHOPEDAGOGICA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79AC12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33FB18F3" w14:textId="77777777" w:rsidTr="004948A1">
        <w:trPr>
          <w:cantSplit/>
          <w:trHeight w:val="765"/>
        </w:trPr>
        <w:tc>
          <w:tcPr>
            <w:tcW w:w="2513" w:type="pct"/>
            <w:shd w:val="clear" w:color="auto" w:fill="auto"/>
            <w:vAlign w:val="bottom"/>
            <w:hideMark/>
          </w:tcPr>
          <w:p w14:paraId="202B7659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lastRenderedPageBreak/>
              <w:t>ECONOMIE, EDUCATIE ANTREPRENORIALA, ECONOMIE APLICATA SI EDUCATIE SOCIALA - EDUCATIE ECONOMICO - FINANCIARA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3E67ECFA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7426E427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42F8EBDB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EDUCATIE MUZICALA SPECIALIZATA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27D18A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52BB8DF3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130B9C30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ELECTROTEHNICA, ELECTROMECANICA, ENERGETICA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3F73A631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49AAB088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00418F8E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E2CD9C1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0F9CF1AA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34433D87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ENGLEZA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29C4202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7897077F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12EFBD4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FRANCEZA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23E3C2B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5B3B0596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5507971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LIMBA SI LITERATURA ROMANA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F3BFBE3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0C4F293F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02522855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MATEMATICA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24E1FA61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5A046163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53EDFD5F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MECANICA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C1E1B26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082D84F7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7518F20C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PSIHOPEDAGOGIE SPECIALA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590AA374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2150C32B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5552B9D1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RELIGIE ORTODOXA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61AF68B5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  <w:tr w:rsidR="00DC24C8" w:rsidRPr="00DC24C8" w14:paraId="098A57D5" w14:textId="77777777" w:rsidTr="004948A1">
        <w:trPr>
          <w:cantSplit/>
          <w:trHeight w:val="510"/>
        </w:trPr>
        <w:tc>
          <w:tcPr>
            <w:tcW w:w="2513" w:type="pct"/>
            <w:shd w:val="clear" w:color="auto" w:fill="auto"/>
            <w:vAlign w:val="bottom"/>
            <w:hideMark/>
          </w:tcPr>
          <w:p w14:paraId="325C132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TRANSPORTURI (MAISTRI INSTRUCTORI)</w:t>
            </w:r>
          </w:p>
        </w:tc>
        <w:tc>
          <w:tcPr>
            <w:tcW w:w="2487" w:type="pct"/>
            <w:shd w:val="clear" w:color="auto" w:fill="auto"/>
            <w:vAlign w:val="bottom"/>
            <w:hideMark/>
          </w:tcPr>
          <w:p w14:paraId="115874ED" w14:textId="77777777" w:rsidR="00DC24C8" w:rsidRPr="00DC24C8" w:rsidRDefault="00DC24C8" w:rsidP="00DC24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C24C8">
              <w:rPr>
                <w:rFonts w:ascii="Arial" w:hAnsi="Arial" w:cs="Arial"/>
                <w:sz w:val="20"/>
                <w:szCs w:val="20"/>
                <w:lang w:val="ro-RO" w:eastAsia="ro-RO"/>
              </w:rPr>
              <w:t>CENTRUL NR. 3: LICEUL "DEMOSTENE BOTEZ" TRUŞEŞTI</w:t>
            </w:r>
          </w:p>
        </w:tc>
      </w:tr>
    </w:tbl>
    <w:p w14:paraId="1B582E8B" w14:textId="77777777" w:rsidR="00DC24C8" w:rsidRPr="00DC24C8" w:rsidRDefault="00DC24C8" w:rsidP="00DC24C8">
      <w:pPr>
        <w:spacing w:after="0"/>
        <w:contextualSpacing/>
        <w:rPr>
          <w:rFonts w:ascii="Times New Roman" w:eastAsia="Calibri" w:hAnsi="Times New Roman"/>
          <w:b/>
          <w:bCs/>
          <w:sz w:val="21"/>
          <w:szCs w:val="21"/>
          <w:lang w:eastAsia="ro-RO"/>
        </w:rPr>
      </w:pPr>
    </w:p>
    <w:p w14:paraId="20FE4BC3" w14:textId="77777777" w:rsidR="00DC24C8" w:rsidRPr="00DC24C8" w:rsidRDefault="00DC24C8" w:rsidP="00DC24C8">
      <w:p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bCs/>
          <w:color w:val="000000"/>
          <w:sz w:val="20"/>
          <w:szCs w:val="20"/>
          <w:lang w:val="ro-RO" w:eastAsia="ro-RO"/>
        </w:rPr>
      </w:pPr>
    </w:p>
    <w:p w14:paraId="5D8E07D9" w14:textId="77777777" w:rsidR="00E55C8A" w:rsidRDefault="00E55C8A" w:rsidP="004948A1">
      <w:pPr>
        <w:spacing w:after="0" w:line="276" w:lineRule="auto"/>
        <w:rPr>
          <w:rFonts w:ascii="Arial" w:hAnsi="Arial" w:cs="Arial"/>
          <w:sz w:val="22"/>
          <w:lang w:val="ro-RO"/>
        </w:rPr>
      </w:pPr>
    </w:p>
    <w:p w14:paraId="06F45DAE" w14:textId="5AADEDF0" w:rsidR="00C51EEC" w:rsidRPr="002727FB" w:rsidRDefault="00CA55EE" w:rsidP="002727FB">
      <w:pPr>
        <w:spacing w:after="0" w:line="276" w:lineRule="auto"/>
        <w:jc w:val="right"/>
        <w:rPr>
          <w:rFonts w:ascii="Arial" w:hAnsi="Arial" w:cs="Arial"/>
          <w:sz w:val="22"/>
          <w:lang w:val="ro-RO"/>
        </w:rPr>
      </w:pPr>
      <w:r w:rsidRPr="002727FB">
        <w:rPr>
          <w:rFonts w:ascii="Arial" w:hAnsi="Arial" w:cs="Arial"/>
          <w:sz w:val="22"/>
          <w:lang w:val="ro-RO"/>
        </w:rPr>
        <w:t>Purtător de cuvânt,</w:t>
      </w:r>
    </w:p>
    <w:p w14:paraId="21C2051D" w14:textId="6720EB58" w:rsidR="00CA55EE" w:rsidRPr="002727FB" w:rsidRDefault="00CA55EE" w:rsidP="002727FB">
      <w:pPr>
        <w:spacing w:after="0" w:line="276" w:lineRule="auto"/>
        <w:jc w:val="right"/>
        <w:rPr>
          <w:rFonts w:ascii="Arial" w:hAnsi="Arial" w:cs="Arial"/>
          <w:sz w:val="22"/>
          <w:lang w:val="ro-RO"/>
        </w:rPr>
      </w:pPr>
      <w:r w:rsidRPr="002727FB">
        <w:rPr>
          <w:rFonts w:ascii="Arial" w:hAnsi="Arial" w:cs="Arial"/>
          <w:sz w:val="22"/>
          <w:lang w:val="ro-RO"/>
        </w:rPr>
        <w:t xml:space="preserve">Inspector </w:t>
      </w:r>
      <w:r w:rsidR="00561023" w:rsidRPr="002727FB">
        <w:rPr>
          <w:rFonts w:ascii="Arial" w:hAnsi="Arial" w:cs="Arial"/>
          <w:sz w:val="22"/>
          <w:lang w:val="ro-RO"/>
        </w:rPr>
        <w:t>ș</w:t>
      </w:r>
      <w:r w:rsidRPr="002727FB">
        <w:rPr>
          <w:rFonts w:ascii="Arial" w:hAnsi="Arial" w:cs="Arial"/>
          <w:sz w:val="22"/>
          <w:lang w:val="ro-RO"/>
        </w:rPr>
        <w:t xml:space="preserve">colar, </w:t>
      </w:r>
    </w:p>
    <w:p w14:paraId="166FDAF5" w14:textId="4ED6DEBD" w:rsidR="008A3BD4" w:rsidRPr="002727FB" w:rsidRDefault="00CA55EE" w:rsidP="002727FB">
      <w:pPr>
        <w:spacing w:after="0" w:line="276" w:lineRule="auto"/>
        <w:jc w:val="right"/>
        <w:rPr>
          <w:rFonts w:ascii="Arial" w:hAnsi="Arial" w:cs="Arial"/>
          <w:sz w:val="22"/>
          <w:lang w:val="ro-RO"/>
        </w:rPr>
      </w:pPr>
      <w:r w:rsidRPr="002727FB">
        <w:rPr>
          <w:rFonts w:ascii="Arial" w:hAnsi="Arial" w:cs="Arial"/>
          <w:sz w:val="22"/>
          <w:lang w:val="ro-RO"/>
        </w:rPr>
        <w:t>Prof. Ana-Maria LOGHIN</w:t>
      </w:r>
    </w:p>
    <w:p w14:paraId="738EF067" w14:textId="77777777" w:rsidR="00112A43" w:rsidRPr="002727FB" w:rsidRDefault="00112A43" w:rsidP="002727FB">
      <w:pPr>
        <w:spacing w:after="0" w:line="276" w:lineRule="auto"/>
        <w:jc w:val="right"/>
        <w:rPr>
          <w:rFonts w:ascii="Arial" w:hAnsi="Arial" w:cs="Arial"/>
          <w:sz w:val="22"/>
          <w:lang w:val="ro-RO"/>
        </w:rPr>
      </w:pPr>
    </w:p>
    <w:sectPr w:rsidR="00112A43" w:rsidRPr="002727FB" w:rsidSect="002E1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9369" w14:textId="77777777" w:rsidR="00D26427" w:rsidRDefault="00D26427" w:rsidP="00E160F0">
      <w:pPr>
        <w:spacing w:after="0"/>
      </w:pPr>
      <w:r>
        <w:separator/>
      </w:r>
    </w:p>
  </w:endnote>
  <w:endnote w:type="continuationSeparator" w:id="0">
    <w:p w14:paraId="3B20530D" w14:textId="77777777" w:rsidR="00D26427" w:rsidRDefault="00D2642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0AE" w14:textId="77777777" w:rsidR="00874C64" w:rsidRDefault="00874C6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7578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B7419A" w14:paraId="5610C76F" w14:textId="77777777" w:rsidTr="00B7419A">
      <w:tc>
        <w:tcPr>
          <w:tcW w:w="6629" w:type="dxa"/>
          <w:hideMark/>
        </w:tcPr>
        <w:p w14:paraId="20B93817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7CA9865F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Tel: +40 21 405 62 00, Fax: +40 21 405 63 00</w:t>
          </w:r>
        </w:p>
        <w:p w14:paraId="0E94D750" w14:textId="77777777" w:rsidR="00B7419A" w:rsidRPr="00B7419A" w:rsidRDefault="00000000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hyperlink r:id="rId1" w:history="1">
            <w:r w:rsidR="00B7419A"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  <w:lang w:val="ro-RO"/>
              </w:rPr>
              <w:t>www.edu.ro</w:t>
            </w:r>
          </w:hyperlink>
          <w:r w:rsidR="00B7419A" w:rsidRPr="00B7419A">
            <w:rPr>
              <w:rFonts w:ascii="Arial" w:hAnsi="Arial"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7F14C1A5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Str. N. Iorga nr. 28, 710213, Botoșani</w:t>
          </w:r>
        </w:p>
        <w:p w14:paraId="5A55CFE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Tel: +40 231584 050, Fax: +40 231584 052</w:t>
          </w:r>
        </w:p>
        <w:p w14:paraId="2914A4CF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Email: office.isjbt@gmail.com</w:t>
          </w:r>
        </w:p>
        <w:p w14:paraId="18036A46" w14:textId="77777777" w:rsidR="00B7419A" w:rsidRPr="00B7419A" w:rsidRDefault="00000000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hyperlink r:id="rId2" w:history="1">
            <w:r w:rsidR="00B7419A"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  <w:lang w:val="ro-RO"/>
              </w:rPr>
              <w:t>www.isjbotosani.ro</w:t>
            </w:r>
          </w:hyperlink>
        </w:p>
      </w:tc>
    </w:tr>
  </w:tbl>
  <w:p w14:paraId="5CBFDC84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2A53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341483C0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20F2F2D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6B917D54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4781F142" w14:textId="77777777" w:rsidR="000A5C33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="000A5C33"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="000A5C33" w:rsidRPr="006709ED">
      <w:rPr>
        <w:rFonts w:ascii="Arial" w:hAnsi="Arial" w:cs="Arial"/>
        <w:sz w:val="14"/>
        <w:szCs w:val="14"/>
      </w:rPr>
      <w:tab/>
    </w:r>
    <w:r w:rsidR="000A5C33" w:rsidRPr="006709ED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="000A5C33"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="000A5C33"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5F1140A0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1EE6" w14:textId="77777777" w:rsidR="00D26427" w:rsidRDefault="00D26427" w:rsidP="00E160F0">
      <w:pPr>
        <w:spacing w:after="0"/>
      </w:pPr>
      <w:r>
        <w:separator/>
      </w:r>
    </w:p>
  </w:footnote>
  <w:footnote w:type="continuationSeparator" w:id="0">
    <w:p w14:paraId="72515E4A" w14:textId="77777777" w:rsidR="00D26427" w:rsidRDefault="00D2642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C30C" w14:textId="77777777" w:rsidR="00874C64" w:rsidRDefault="00874C6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300"/>
      <w:gridCol w:w="4662"/>
      <w:gridCol w:w="2070"/>
      <w:gridCol w:w="1606"/>
    </w:tblGrid>
    <w:tr w:rsidR="00EF0BE2" w:rsidRPr="00EF0BE2" w14:paraId="7BB1FF88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394796FF" w14:textId="77777777" w:rsidR="00EF0BE2" w:rsidRPr="00EF0BE2" w:rsidRDefault="00192039" w:rsidP="00E51C02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69AF5E1B" wp14:editId="07BA1026">
                <wp:extent cx="685800" cy="64770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pct"/>
          <w:shd w:val="clear" w:color="auto" w:fill="auto"/>
          <w:vAlign w:val="center"/>
        </w:tcPr>
        <w:p w14:paraId="0A789213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  <w:lang w:val="ro-RO"/>
            </w:rPr>
            <w:t>MINISTERUL EDUCAȚIEI</w:t>
          </w:r>
        </w:p>
      </w:tc>
      <w:tc>
        <w:tcPr>
          <w:tcW w:w="1074" w:type="pct"/>
          <w:shd w:val="clear" w:color="auto" w:fill="auto"/>
          <w:vAlign w:val="center"/>
        </w:tcPr>
        <w:tbl>
          <w:tblPr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1854"/>
          </w:tblGrid>
          <w:tr w:rsidR="00850054" w:rsidRPr="00850054" w14:paraId="6BE6576A" w14:textId="77777777" w:rsidTr="00850054">
            <w:trPr>
              <w:trHeight w:val="978"/>
            </w:trPr>
            <w:tc>
              <w:tcPr>
                <w:tcW w:w="575" w:type="pct"/>
                <w:shd w:val="clear" w:color="auto" w:fill="auto"/>
                <w:vAlign w:val="center"/>
              </w:tcPr>
              <w:p w14:paraId="4E88A9C9" w14:textId="77777777" w:rsidR="00850054" w:rsidRPr="00850054" w:rsidRDefault="00192039" w:rsidP="00850054">
                <w:pPr>
                  <w:spacing w:line="276" w:lineRule="auto"/>
                  <w:jc w:val="left"/>
                  <w:rPr>
                    <w:rFonts w:ascii="Arial Narrow" w:hAnsi="Arial Narrow"/>
                    <w:sz w:val="22"/>
                    <w:lang w:val="ro-RO"/>
                  </w:rPr>
                </w:pPr>
                <w:r>
                  <w:rPr>
                    <w:rFonts w:ascii="Arial Narrow" w:hAnsi="Arial Narrow"/>
                    <w:noProof/>
                    <w:sz w:val="22"/>
                    <w:lang w:val="ro-RO" w:eastAsia="ro-RO"/>
                  </w:rPr>
                  <w:drawing>
                    <wp:inline distT="0" distB="0" distL="0" distR="0" wp14:anchorId="080A2939" wp14:editId="08DC11A7">
                      <wp:extent cx="1114425" cy="581025"/>
                      <wp:effectExtent l="0" t="0" r="9525" b="9525"/>
                      <wp:docPr id="2" name="Imagine 2" descr="WhatsApp Image 2021-10-07 at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hatsApp Image 2021-10-07 at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B45DB6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687C1802" w14:textId="77777777" w:rsidR="00EF0BE2" w:rsidRPr="00EF0BE2" w:rsidRDefault="00EF0BE2" w:rsidP="00E51C02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76A4F971" w14:textId="5DF9D206" w:rsidR="00E12CE1" w:rsidRPr="00874C64" w:rsidRDefault="00E51C02" w:rsidP="00874C64">
    <w:pPr>
      <w:pStyle w:val="Antet"/>
      <w:spacing w:after="240"/>
      <w:jc w:val="right"/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</w:pPr>
    <w:r w:rsidRPr="00874C64"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  <w:t>Educăm pentru viitor!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D1B0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D9DF201" wp14:editId="2F5A155D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2DF25426" wp14:editId="4492F498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83935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D57923A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3918B18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191F141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E14D24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AD27"/>
      </v:shape>
    </w:pict>
  </w:numPicBullet>
  <w:abstractNum w:abstractNumId="0" w15:restartNumberingAfterBreak="0">
    <w:nsid w:val="056E7B8F"/>
    <w:multiLevelType w:val="multilevel"/>
    <w:tmpl w:val="CEA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B4CD3"/>
    <w:multiLevelType w:val="hybridMultilevel"/>
    <w:tmpl w:val="EEA48AE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DB2"/>
    <w:multiLevelType w:val="hybridMultilevel"/>
    <w:tmpl w:val="3138B9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1E9"/>
    <w:multiLevelType w:val="hybridMultilevel"/>
    <w:tmpl w:val="38EE5C2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B"/>
    <w:multiLevelType w:val="hybridMultilevel"/>
    <w:tmpl w:val="D8386F2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54BF"/>
    <w:multiLevelType w:val="hybridMultilevel"/>
    <w:tmpl w:val="1DD24460"/>
    <w:lvl w:ilvl="0" w:tplc="4EC688D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84E6A"/>
    <w:multiLevelType w:val="hybridMultilevel"/>
    <w:tmpl w:val="3C5271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5491"/>
    <w:multiLevelType w:val="hybridMultilevel"/>
    <w:tmpl w:val="18D4DD6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49AB"/>
    <w:multiLevelType w:val="hybridMultilevel"/>
    <w:tmpl w:val="DFAC72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7D37"/>
    <w:multiLevelType w:val="multilevel"/>
    <w:tmpl w:val="FA5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2147"/>
    <w:multiLevelType w:val="hybridMultilevel"/>
    <w:tmpl w:val="90F8275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15C9F"/>
    <w:multiLevelType w:val="hybridMultilevel"/>
    <w:tmpl w:val="37CAC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61599"/>
    <w:multiLevelType w:val="hybridMultilevel"/>
    <w:tmpl w:val="62EEA1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93A1F"/>
    <w:multiLevelType w:val="hybridMultilevel"/>
    <w:tmpl w:val="F47E4E52"/>
    <w:lvl w:ilvl="0" w:tplc="27B0D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abstractNum w:abstractNumId="18" w15:restartNumberingAfterBreak="0">
    <w:nsid w:val="6C8919E2"/>
    <w:multiLevelType w:val="hybridMultilevel"/>
    <w:tmpl w:val="4EA21A7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27BFB"/>
    <w:multiLevelType w:val="hybridMultilevel"/>
    <w:tmpl w:val="4F88A5C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3933C6"/>
    <w:multiLevelType w:val="hybridMultilevel"/>
    <w:tmpl w:val="DE8C3220"/>
    <w:lvl w:ilvl="0" w:tplc="27B0D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B0F8F"/>
    <w:multiLevelType w:val="hybridMultilevel"/>
    <w:tmpl w:val="3A789F1C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01ED1"/>
    <w:multiLevelType w:val="hybridMultilevel"/>
    <w:tmpl w:val="A5BE08EC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D2820"/>
    <w:multiLevelType w:val="hybridMultilevel"/>
    <w:tmpl w:val="0FAED00C"/>
    <w:lvl w:ilvl="0" w:tplc="27B0D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746689">
    <w:abstractNumId w:val="7"/>
  </w:num>
  <w:num w:numId="2" w16cid:durableId="1664158147">
    <w:abstractNumId w:val="17"/>
  </w:num>
  <w:num w:numId="3" w16cid:durableId="1421173188">
    <w:abstractNumId w:val="6"/>
  </w:num>
  <w:num w:numId="4" w16cid:durableId="1180894593">
    <w:abstractNumId w:val="12"/>
  </w:num>
  <w:num w:numId="5" w16cid:durableId="1143276748">
    <w:abstractNumId w:val="5"/>
  </w:num>
  <w:num w:numId="6" w16cid:durableId="690449763">
    <w:abstractNumId w:val="8"/>
  </w:num>
  <w:num w:numId="7" w16cid:durableId="734162956">
    <w:abstractNumId w:val="22"/>
  </w:num>
  <w:num w:numId="8" w16cid:durableId="317879850">
    <w:abstractNumId w:val="18"/>
  </w:num>
  <w:num w:numId="9" w16cid:durableId="893468363">
    <w:abstractNumId w:val="14"/>
  </w:num>
  <w:num w:numId="10" w16cid:durableId="2141336546">
    <w:abstractNumId w:val="9"/>
  </w:num>
  <w:num w:numId="11" w16cid:durableId="908078172">
    <w:abstractNumId w:val="21"/>
  </w:num>
  <w:num w:numId="12" w16cid:durableId="597828930">
    <w:abstractNumId w:val="3"/>
  </w:num>
  <w:num w:numId="13" w16cid:durableId="177962919">
    <w:abstractNumId w:val="2"/>
  </w:num>
  <w:num w:numId="14" w16cid:durableId="256330562">
    <w:abstractNumId w:val="20"/>
  </w:num>
  <w:num w:numId="15" w16cid:durableId="519242256">
    <w:abstractNumId w:val="15"/>
  </w:num>
  <w:num w:numId="16" w16cid:durableId="1116674551">
    <w:abstractNumId w:val="16"/>
  </w:num>
  <w:num w:numId="17" w16cid:durableId="542061962">
    <w:abstractNumId w:val="10"/>
  </w:num>
  <w:num w:numId="18" w16cid:durableId="770008133">
    <w:abstractNumId w:val="23"/>
  </w:num>
  <w:num w:numId="19" w16cid:durableId="1454402778">
    <w:abstractNumId w:val="13"/>
  </w:num>
  <w:num w:numId="20" w16cid:durableId="1451432894">
    <w:abstractNumId w:val="4"/>
  </w:num>
  <w:num w:numId="21" w16cid:durableId="125316952">
    <w:abstractNumId w:val="1"/>
  </w:num>
  <w:num w:numId="22" w16cid:durableId="1808157021">
    <w:abstractNumId w:val="0"/>
  </w:num>
  <w:num w:numId="23" w16cid:durableId="1492480864">
    <w:abstractNumId w:val="11"/>
  </w:num>
  <w:num w:numId="24" w16cid:durableId="707295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4805"/>
    <w:rsid w:val="00007411"/>
    <w:rsid w:val="0001044D"/>
    <w:rsid w:val="00010722"/>
    <w:rsid w:val="00012D1E"/>
    <w:rsid w:val="00015BD2"/>
    <w:rsid w:val="0001624E"/>
    <w:rsid w:val="000165FA"/>
    <w:rsid w:val="000174A7"/>
    <w:rsid w:val="00017743"/>
    <w:rsid w:val="00017B5D"/>
    <w:rsid w:val="00020768"/>
    <w:rsid w:val="00020A60"/>
    <w:rsid w:val="000216E1"/>
    <w:rsid w:val="000221C4"/>
    <w:rsid w:val="000234A0"/>
    <w:rsid w:val="00025737"/>
    <w:rsid w:val="00030D81"/>
    <w:rsid w:val="00031D62"/>
    <w:rsid w:val="00032E1B"/>
    <w:rsid w:val="0003490D"/>
    <w:rsid w:val="0003734C"/>
    <w:rsid w:val="00037618"/>
    <w:rsid w:val="0004024C"/>
    <w:rsid w:val="0004194A"/>
    <w:rsid w:val="00045B3B"/>
    <w:rsid w:val="00046347"/>
    <w:rsid w:val="0005088A"/>
    <w:rsid w:val="000521EA"/>
    <w:rsid w:val="00054071"/>
    <w:rsid w:val="00055380"/>
    <w:rsid w:val="000576B6"/>
    <w:rsid w:val="00057AA9"/>
    <w:rsid w:val="0006055F"/>
    <w:rsid w:val="00060BC9"/>
    <w:rsid w:val="000617F3"/>
    <w:rsid w:val="00066FBA"/>
    <w:rsid w:val="00067F64"/>
    <w:rsid w:val="00071106"/>
    <w:rsid w:val="00073638"/>
    <w:rsid w:val="00073D87"/>
    <w:rsid w:val="00074EE8"/>
    <w:rsid w:val="00075357"/>
    <w:rsid w:val="00075C75"/>
    <w:rsid w:val="00075CF2"/>
    <w:rsid w:val="00080CB5"/>
    <w:rsid w:val="00081B3F"/>
    <w:rsid w:val="00082BE2"/>
    <w:rsid w:val="000843CD"/>
    <w:rsid w:val="00085480"/>
    <w:rsid w:val="00085A2F"/>
    <w:rsid w:val="0008685E"/>
    <w:rsid w:val="00090089"/>
    <w:rsid w:val="00090399"/>
    <w:rsid w:val="00091A54"/>
    <w:rsid w:val="00093613"/>
    <w:rsid w:val="000947E0"/>
    <w:rsid w:val="0009678A"/>
    <w:rsid w:val="000967B3"/>
    <w:rsid w:val="00096FE9"/>
    <w:rsid w:val="00096FEC"/>
    <w:rsid w:val="000A19D8"/>
    <w:rsid w:val="000A271E"/>
    <w:rsid w:val="000A5288"/>
    <w:rsid w:val="000A5C33"/>
    <w:rsid w:val="000A6641"/>
    <w:rsid w:val="000A68F6"/>
    <w:rsid w:val="000B01A7"/>
    <w:rsid w:val="000B032C"/>
    <w:rsid w:val="000B1918"/>
    <w:rsid w:val="000B40AA"/>
    <w:rsid w:val="000B40F1"/>
    <w:rsid w:val="000B4361"/>
    <w:rsid w:val="000B489A"/>
    <w:rsid w:val="000B4EAD"/>
    <w:rsid w:val="000B6B9D"/>
    <w:rsid w:val="000C0655"/>
    <w:rsid w:val="000C1A41"/>
    <w:rsid w:val="000C1F96"/>
    <w:rsid w:val="000C2B92"/>
    <w:rsid w:val="000C4ACE"/>
    <w:rsid w:val="000C520B"/>
    <w:rsid w:val="000C60AE"/>
    <w:rsid w:val="000C62B2"/>
    <w:rsid w:val="000C7154"/>
    <w:rsid w:val="000C7D10"/>
    <w:rsid w:val="000C7EF2"/>
    <w:rsid w:val="000D1534"/>
    <w:rsid w:val="000D20B5"/>
    <w:rsid w:val="000D21FD"/>
    <w:rsid w:val="000D3B97"/>
    <w:rsid w:val="000D4C22"/>
    <w:rsid w:val="000D6359"/>
    <w:rsid w:val="000E07D6"/>
    <w:rsid w:val="000F09DE"/>
    <w:rsid w:val="000F16C6"/>
    <w:rsid w:val="000F18F4"/>
    <w:rsid w:val="000F30BC"/>
    <w:rsid w:val="000F34B9"/>
    <w:rsid w:val="000F6947"/>
    <w:rsid w:val="000F72A1"/>
    <w:rsid w:val="0010060C"/>
    <w:rsid w:val="00101264"/>
    <w:rsid w:val="0010430C"/>
    <w:rsid w:val="00107A53"/>
    <w:rsid w:val="001100C1"/>
    <w:rsid w:val="00110B43"/>
    <w:rsid w:val="00110DE3"/>
    <w:rsid w:val="00112A43"/>
    <w:rsid w:val="00114583"/>
    <w:rsid w:val="001147BB"/>
    <w:rsid w:val="00117B47"/>
    <w:rsid w:val="00122414"/>
    <w:rsid w:val="00123682"/>
    <w:rsid w:val="00123BB3"/>
    <w:rsid w:val="00124798"/>
    <w:rsid w:val="00127827"/>
    <w:rsid w:val="001335D0"/>
    <w:rsid w:val="0013453D"/>
    <w:rsid w:val="00136A8A"/>
    <w:rsid w:val="00137AF4"/>
    <w:rsid w:val="00140851"/>
    <w:rsid w:val="0014109D"/>
    <w:rsid w:val="001412B0"/>
    <w:rsid w:val="00141FC3"/>
    <w:rsid w:val="001431AA"/>
    <w:rsid w:val="00143741"/>
    <w:rsid w:val="00143E0A"/>
    <w:rsid w:val="0014456E"/>
    <w:rsid w:val="00145D9A"/>
    <w:rsid w:val="00146574"/>
    <w:rsid w:val="00146828"/>
    <w:rsid w:val="00147783"/>
    <w:rsid w:val="001510B7"/>
    <w:rsid w:val="00151D9F"/>
    <w:rsid w:val="00151FEB"/>
    <w:rsid w:val="00152428"/>
    <w:rsid w:val="001539E6"/>
    <w:rsid w:val="00153CEB"/>
    <w:rsid w:val="00157B5C"/>
    <w:rsid w:val="00164316"/>
    <w:rsid w:val="00171305"/>
    <w:rsid w:val="00171A72"/>
    <w:rsid w:val="00173B4B"/>
    <w:rsid w:val="001857C8"/>
    <w:rsid w:val="00185F96"/>
    <w:rsid w:val="00187986"/>
    <w:rsid w:val="001918AE"/>
    <w:rsid w:val="00191FA5"/>
    <w:rsid w:val="00192039"/>
    <w:rsid w:val="001938D1"/>
    <w:rsid w:val="0019442C"/>
    <w:rsid w:val="00194F60"/>
    <w:rsid w:val="00194F9D"/>
    <w:rsid w:val="00195C33"/>
    <w:rsid w:val="00196D99"/>
    <w:rsid w:val="00197538"/>
    <w:rsid w:val="001A0EB2"/>
    <w:rsid w:val="001A274F"/>
    <w:rsid w:val="001A336C"/>
    <w:rsid w:val="001A5ACC"/>
    <w:rsid w:val="001B159B"/>
    <w:rsid w:val="001B2C30"/>
    <w:rsid w:val="001B4E30"/>
    <w:rsid w:val="001B4EF3"/>
    <w:rsid w:val="001B5B5E"/>
    <w:rsid w:val="001B67FB"/>
    <w:rsid w:val="001B7798"/>
    <w:rsid w:val="001C0FF7"/>
    <w:rsid w:val="001C1372"/>
    <w:rsid w:val="001C3309"/>
    <w:rsid w:val="001C37CE"/>
    <w:rsid w:val="001C4BAB"/>
    <w:rsid w:val="001C617E"/>
    <w:rsid w:val="001C6284"/>
    <w:rsid w:val="001C651A"/>
    <w:rsid w:val="001C782D"/>
    <w:rsid w:val="001D48BB"/>
    <w:rsid w:val="001D4E7E"/>
    <w:rsid w:val="001D6993"/>
    <w:rsid w:val="001D6D2F"/>
    <w:rsid w:val="001E3106"/>
    <w:rsid w:val="001E3131"/>
    <w:rsid w:val="001E3976"/>
    <w:rsid w:val="001E51A7"/>
    <w:rsid w:val="001E663F"/>
    <w:rsid w:val="001E6C28"/>
    <w:rsid w:val="001E7DEB"/>
    <w:rsid w:val="001F364C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2937"/>
    <w:rsid w:val="0021387F"/>
    <w:rsid w:val="00216147"/>
    <w:rsid w:val="002174E0"/>
    <w:rsid w:val="002206A0"/>
    <w:rsid w:val="00223689"/>
    <w:rsid w:val="00224729"/>
    <w:rsid w:val="00227F01"/>
    <w:rsid w:val="00232173"/>
    <w:rsid w:val="002332D7"/>
    <w:rsid w:val="00233B3A"/>
    <w:rsid w:val="00233C00"/>
    <w:rsid w:val="0023416F"/>
    <w:rsid w:val="00234CC0"/>
    <w:rsid w:val="00236327"/>
    <w:rsid w:val="00237549"/>
    <w:rsid w:val="002408F1"/>
    <w:rsid w:val="00241C09"/>
    <w:rsid w:val="002438AC"/>
    <w:rsid w:val="00244D7C"/>
    <w:rsid w:val="002462E6"/>
    <w:rsid w:val="00246AF4"/>
    <w:rsid w:val="00246D9D"/>
    <w:rsid w:val="00247CD0"/>
    <w:rsid w:val="00251ADC"/>
    <w:rsid w:val="00252E49"/>
    <w:rsid w:val="002532BC"/>
    <w:rsid w:val="00253E11"/>
    <w:rsid w:val="00254009"/>
    <w:rsid w:val="00255683"/>
    <w:rsid w:val="00256246"/>
    <w:rsid w:val="00257FEE"/>
    <w:rsid w:val="00260142"/>
    <w:rsid w:val="0026029E"/>
    <w:rsid w:val="0026077A"/>
    <w:rsid w:val="00260CA4"/>
    <w:rsid w:val="002620FE"/>
    <w:rsid w:val="002649E4"/>
    <w:rsid w:val="00266393"/>
    <w:rsid w:val="00267398"/>
    <w:rsid w:val="00270EBA"/>
    <w:rsid w:val="00272417"/>
    <w:rsid w:val="002727FB"/>
    <w:rsid w:val="00274E1B"/>
    <w:rsid w:val="00275729"/>
    <w:rsid w:val="00276938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E04"/>
    <w:rsid w:val="00285F3C"/>
    <w:rsid w:val="0028776E"/>
    <w:rsid w:val="00293210"/>
    <w:rsid w:val="002968BE"/>
    <w:rsid w:val="002A3849"/>
    <w:rsid w:val="002A4583"/>
    <w:rsid w:val="002A70BD"/>
    <w:rsid w:val="002A750C"/>
    <w:rsid w:val="002B1622"/>
    <w:rsid w:val="002B1CAC"/>
    <w:rsid w:val="002B2957"/>
    <w:rsid w:val="002B2D2D"/>
    <w:rsid w:val="002B36C4"/>
    <w:rsid w:val="002B6BBC"/>
    <w:rsid w:val="002B6E66"/>
    <w:rsid w:val="002C21E7"/>
    <w:rsid w:val="002C451E"/>
    <w:rsid w:val="002C5702"/>
    <w:rsid w:val="002D162F"/>
    <w:rsid w:val="002D1B65"/>
    <w:rsid w:val="002D1E5D"/>
    <w:rsid w:val="002D2306"/>
    <w:rsid w:val="002D3B87"/>
    <w:rsid w:val="002D3C73"/>
    <w:rsid w:val="002D5636"/>
    <w:rsid w:val="002D6987"/>
    <w:rsid w:val="002D703D"/>
    <w:rsid w:val="002E0B11"/>
    <w:rsid w:val="002E1D90"/>
    <w:rsid w:val="002E3F5D"/>
    <w:rsid w:val="002E42BC"/>
    <w:rsid w:val="002E4D5B"/>
    <w:rsid w:val="002E4DD0"/>
    <w:rsid w:val="002E5AFA"/>
    <w:rsid w:val="002E6F7F"/>
    <w:rsid w:val="002F4981"/>
    <w:rsid w:val="002F4A39"/>
    <w:rsid w:val="002F4CBA"/>
    <w:rsid w:val="002F5C64"/>
    <w:rsid w:val="002F6C31"/>
    <w:rsid w:val="002F7BCD"/>
    <w:rsid w:val="003029EC"/>
    <w:rsid w:val="00303194"/>
    <w:rsid w:val="00303630"/>
    <w:rsid w:val="00303D4B"/>
    <w:rsid w:val="00310375"/>
    <w:rsid w:val="00310DA8"/>
    <w:rsid w:val="00314007"/>
    <w:rsid w:val="00316310"/>
    <w:rsid w:val="00316443"/>
    <w:rsid w:val="003178E4"/>
    <w:rsid w:val="003206B0"/>
    <w:rsid w:val="00323395"/>
    <w:rsid w:val="003244CE"/>
    <w:rsid w:val="00324E17"/>
    <w:rsid w:val="0032518D"/>
    <w:rsid w:val="003260C3"/>
    <w:rsid w:val="00334110"/>
    <w:rsid w:val="00334DFD"/>
    <w:rsid w:val="003360AC"/>
    <w:rsid w:val="00340064"/>
    <w:rsid w:val="00341010"/>
    <w:rsid w:val="0034409E"/>
    <w:rsid w:val="003444AC"/>
    <w:rsid w:val="003458AD"/>
    <w:rsid w:val="0035024D"/>
    <w:rsid w:val="003518B8"/>
    <w:rsid w:val="0035373D"/>
    <w:rsid w:val="003537C7"/>
    <w:rsid w:val="00354FC3"/>
    <w:rsid w:val="00360D98"/>
    <w:rsid w:val="00361E5D"/>
    <w:rsid w:val="003620F4"/>
    <w:rsid w:val="0036442A"/>
    <w:rsid w:val="00365483"/>
    <w:rsid w:val="00367203"/>
    <w:rsid w:val="00367873"/>
    <w:rsid w:val="00370E64"/>
    <w:rsid w:val="003722D2"/>
    <w:rsid w:val="00372E10"/>
    <w:rsid w:val="00374802"/>
    <w:rsid w:val="00375B56"/>
    <w:rsid w:val="00375C9B"/>
    <w:rsid w:val="00375F07"/>
    <w:rsid w:val="0037653C"/>
    <w:rsid w:val="0038207E"/>
    <w:rsid w:val="0038451C"/>
    <w:rsid w:val="00384B7C"/>
    <w:rsid w:val="00384DDA"/>
    <w:rsid w:val="00390364"/>
    <w:rsid w:val="003903A8"/>
    <w:rsid w:val="00397460"/>
    <w:rsid w:val="003A0C13"/>
    <w:rsid w:val="003A19D4"/>
    <w:rsid w:val="003A47D6"/>
    <w:rsid w:val="003A75D3"/>
    <w:rsid w:val="003A7F15"/>
    <w:rsid w:val="003B0AFC"/>
    <w:rsid w:val="003B11DC"/>
    <w:rsid w:val="003B1877"/>
    <w:rsid w:val="003B1B96"/>
    <w:rsid w:val="003B2FD7"/>
    <w:rsid w:val="003B3B17"/>
    <w:rsid w:val="003C0917"/>
    <w:rsid w:val="003C0C45"/>
    <w:rsid w:val="003C1FDE"/>
    <w:rsid w:val="003C32F2"/>
    <w:rsid w:val="003C7852"/>
    <w:rsid w:val="003D4ABC"/>
    <w:rsid w:val="003D519D"/>
    <w:rsid w:val="003E0A2C"/>
    <w:rsid w:val="003E1F91"/>
    <w:rsid w:val="003E2D92"/>
    <w:rsid w:val="003E2DC4"/>
    <w:rsid w:val="003E3F73"/>
    <w:rsid w:val="003E731B"/>
    <w:rsid w:val="003F01F4"/>
    <w:rsid w:val="003F0735"/>
    <w:rsid w:val="003F0BC0"/>
    <w:rsid w:val="003F3C59"/>
    <w:rsid w:val="003F4FD7"/>
    <w:rsid w:val="003F6359"/>
    <w:rsid w:val="003F6BB2"/>
    <w:rsid w:val="00403969"/>
    <w:rsid w:val="004039D8"/>
    <w:rsid w:val="00404628"/>
    <w:rsid w:val="004051BB"/>
    <w:rsid w:val="004055F4"/>
    <w:rsid w:val="004103F7"/>
    <w:rsid w:val="00410D8D"/>
    <w:rsid w:val="004119FC"/>
    <w:rsid w:val="00413451"/>
    <w:rsid w:val="00413962"/>
    <w:rsid w:val="00413CD4"/>
    <w:rsid w:val="004147A2"/>
    <w:rsid w:val="00416958"/>
    <w:rsid w:val="00416D4B"/>
    <w:rsid w:val="00424B89"/>
    <w:rsid w:val="00425815"/>
    <w:rsid w:val="00425C86"/>
    <w:rsid w:val="00431F3D"/>
    <w:rsid w:val="00433072"/>
    <w:rsid w:val="004339D9"/>
    <w:rsid w:val="00435E16"/>
    <w:rsid w:val="004368F5"/>
    <w:rsid w:val="00436971"/>
    <w:rsid w:val="00436C6F"/>
    <w:rsid w:val="004377B7"/>
    <w:rsid w:val="00441110"/>
    <w:rsid w:val="0044242F"/>
    <w:rsid w:val="00442477"/>
    <w:rsid w:val="004505C6"/>
    <w:rsid w:val="004513B8"/>
    <w:rsid w:val="00451894"/>
    <w:rsid w:val="00451E78"/>
    <w:rsid w:val="00452AED"/>
    <w:rsid w:val="0045681E"/>
    <w:rsid w:val="00456F79"/>
    <w:rsid w:val="00457B52"/>
    <w:rsid w:val="0046012E"/>
    <w:rsid w:val="00460C57"/>
    <w:rsid w:val="004627DD"/>
    <w:rsid w:val="0046317D"/>
    <w:rsid w:val="00463195"/>
    <w:rsid w:val="004635F3"/>
    <w:rsid w:val="004643C7"/>
    <w:rsid w:val="004653BE"/>
    <w:rsid w:val="00471ADC"/>
    <w:rsid w:val="004732FA"/>
    <w:rsid w:val="00473536"/>
    <w:rsid w:val="00475269"/>
    <w:rsid w:val="00475426"/>
    <w:rsid w:val="00475EC3"/>
    <w:rsid w:val="004767C4"/>
    <w:rsid w:val="00477674"/>
    <w:rsid w:val="00477CD0"/>
    <w:rsid w:val="0048006A"/>
    <w:rsid w:val="00486F85"/>
    <w:rsid w:val="00490694"/>
    <w:rsid w:val="00490D0C"/>
    <w:rsid w:val="004922F9"/>
    <w:rsid w:val="004939DD"/>
    <w:rsid w:val="004948A1"/>
    <w:rsid w:val="004958FF"/>
    <w:rsid w:val="00495A6D"/>
    <w:rsid w:val="004A314B"/>
    <w:rsid w:val="004A497A"/>
    <w:rsid w:val="004A5F88"/>
    <w:rsid w:val="004A617E"/>
    <w:rsid w:val="004A6278"/>
    <w:rsid w:val="004A7600"/>
    <w:rsid w:val="004A7878"/>
    <w:rsid w:val="004B2168"/>
    <w:rsid w:val="004B2B89"/>
    <w:rsid w:val="004B38EB"/>
    <w:rsid w:val="004B454C"/>
    <w:rsid w:val="004B62E8"/>
    <w:rsid w:val="004B7BF2"/>
    <w:rsid w:val="004C0524"/>
    <w:rsid w:val="004C143D"/>
    <w:rsid w:val="004C191A"/>
    <w:rsid w:val="004C3BA6"/>
    <w:rsid w:val="004C560C"/>
    <w:rsid w:val="004D10F1"/>
    <w:rsid w:val="004D4596"/>
    <w:rsid w:val="004D6210"/>
    <w:rsid w:val="004D63BE"/>
    <w:rsid w:val="004E05C2"/>
    <w:rsid w:val="004E0F7A"/>
    <w:rsid w:val="004E112B"/>
    <w:rsid w:val="004E2539"/>
    <w:rsid w:val="004E3143"/>
    <w:rsid w:val="004E4509"/>
    <w:rsid w:val="004E4AA3"/>
    <w:rsid w:val="004F3455"/>
    <w:rsid w:val="004F3F88"/>
    <w:rsid w:val="004F6DD7"/>
    <w:rsid w:val="00503C63"/>
    <w:rsid w:val="005040E7"/>
    <w:rsid w:val="00504A08"/>
    <w:rsid w:val="005069AD"/>
    <w:rsid w:val="0051126D"/>
    <w:rsid w:val="00511F4D"/>
    <w:rsid w:val="00512E80"/>
    <w:rsid w:val="005130B2"/>
    <w:rsid w:val="00514985"/>
    <w:rsid w:val="0051623A"/>
    <w:rsid w:val="00516F6D"/>
    <w:rsid w:val="0051782D"/>
    <w:rsid w:val="005179CE"/>
    <w:rsid w:val="00517D99"/>
    <w:rsid w:val="00521BF2"/>
    <w:rsid w:val="00523713"/>
    <w:rsid w:val="00526F80"/>
    <w:rsid w:val="00527A13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245"/>
    <w:rsid w:val="00545F82"/>
    <w:rsid w:val="00546AE4"/>
    <w:rsid w:val="00547218"/>
    <w:rsid w:val="005520AB"/>
    <w:rsid w:val="005528A3"/>
    <w:rsid w:val="00553B85"/>
    <w:rsid w:val="00554FB6"/>
    <w:rsid w:val="00555597"/>
    <w:rsid w:val="00557013"/>
    <w:rsid w:val="005572D5"/>
    <w:rsid w:val="00560639"/>
    <w:rsid w:val="00560788"/>
    <w:rsid w:val="00560D29"/>
    <w:rsid w:val="00561023"/>
    <w:rsid w:val="00563FF1"/>
    <w:rsid w:val="005645F6"/>
    <w:rsid w:val="00567541"/>
    <w:rsid w:val="005705EA"/>
    <w:rsid w:val="005722B0"/>
    <w:rsid w:val="00572654"/>
    <w:rsid w:val="00575CC5"/>
    <w:rsid w:val="00582673"/>
    <w:rsid w:val="00583AD7"/>
    <w:rsid w:val="00584977"/>
    <w:rsid w:val="0058789C"/>
    <w:rsid w:val="0059090F"/>
    <w:rsid w:val="00591B92"/>
    <w:rsid w:val="0059223C"/>
    <w:rsid w:val="0059386C"/>
    <w:rsid w:val="005953E5"/>
    <w:rsid w:val="00596E0B"/>
    <w:rsid w:val="00596FA8"/>
    <w:rsid w:val="005A336B"/>
    <w:rsid w:val="005A43E5"/>
    <w:rsid w:val="005A5C6F"/>
    <w:rsid w:val="005A5ECE"/>
    <w:rsid w:val="005A6122"/>
    <w:rsid w:val="005A781C"/>
    <w:rsid w:val="005B05BE"/>
    <w:rsid w:val="005B161F"/>
    <w:rsid w:val="005B1DAA"/>
    <w:rsid w:val="005B2BAD"/>
    <w:rsid w:val="005B3563"/>
    <w:rsid w:val="005B4B08"/>
    <w:rsid w:val="005C0481"/>
    <w:rsid w:val="005C1D2B"/>
    <w:rsid w:val="005C4AD1"/>
    <w:rsid w:val="005C5E89"/>
    <w:rsid w:val="005D0A3E"/>
    <w:rsid w:val="005D2253"/>
    <w:rsid w:val="005D28B8"/>
    <w:rsid w:val="005D4496"/>
    <w:rsid w:val="005D5E4F"/>
    <w:rsid w:val="005D5E5C"/>
    <w:rsid w:val="005D6FE6"/>
    <w:rsid w:val="005D76E1"/>
    <w:rsid w:val="005D79CC"/>
    <w:rsid w:val="005D7EC2"/>
    <w:rsid w:val="005D7FF9"/>
    <w:rsid w:val="005E10EA"/>
    <w:rsid w:val="005E60C7"/>
    <w:rsid w:val="005F3E65"/>
    <w:rsid w:val="005F4AB7"/>
    <w:rsid w:val="005F776B"/>
    <w:rsid w:val="005F79B0"/>
    <w:rsid w:val="00600E60"/>
    <w:rsid w:val="00601454"/>
    <w:rsid w:val="0060302D"/>
    <w:rsid w:val="0060304C"/>
    <w:rsid w:val="006034E5"/>
    <w:rsid w:val="00605740"/>
    <w:rsid w:val="00605E19"/>
    <w:rsid w:val="006060F0"/>
    <w:rsid w:val="00610CF6"/>
    <w:rsid w:val="00612989"/>
    <w:rsid w:val="00620D6A"/>
    <w:rsid w:val="006217E1"/>
    <w:rsid w:val="00621977"/>
    <w:rsid w:val="00622942"/>
    <w:rsid w:val="00626B9C"/>
    <w:rsid w:val="006272AD"/>
    <w:rsid w:val="0062770C"/>
    <w:rsid w:val="00630681"/>
    <w:rsid w:val="006321C1"/>
    <w:rsid w:val="00632ABE"/>
    <w:rsid w:val="0063708A"/>
    <w:rsid w:val="00637C7F"/>
    <w:rsid w:val="006408B4"/>
    <w:rsid w:val="00640F5B"/>
    <w:rsid w:val="00641093"/>
    <w:rsid w:val="00641AC8"/>
    <w:rsid w:val="0064329A"/>
    <w:rsid w:val="00644C40"/>
    <w:rsid w:val="00646B6B"/>
    <w:rsid w:val="00650527"/>
    <w:rsid w:val="00650E21"/>
    <w:rsid w:val="00651732"/>
    <w:rsid w:val="00652496"/>
    <w:rsid w:val="0065434B"/>
    <w:rsid w:val="0065494B"/>
    <w:rsid w:val="006553DC"/>
    <w:rsid w:val="00656F1E"/>
    <w:rsid w:val="006570A2"/>
    <w:rsid w:val="00657155"/>
    <w:rsid w:val="00662610"/>
    <w:rsid w:val="0066268E"/>
    <w:rsid w:val="0066355B"/>
    <w:rsid w:val="00665735"/>
    <w:rsid w:val="00667448"/>
    <w:rsid w:val="006705A4"/>
    <w:rsid w:val="006709ED"/>
    <w:rsid w:val="00670C71"/>
    <w:rsid w:val="00672086"/>
    <w:rsid w:val="006722E4"/>
    <w:rsid w:val="006729AE"/>
    <w:rsid w:val="00675944"/>
    <w:rsid w:val="006766B5"/>
    <w:rsid w:val="006807F7"/>
    <w:rsid w:val="00680FDD"/>
    <w:rsid w:val="0068114B"/>
    <w:rsid w:val="00682DEA"/>
    <w:rsid w:val="0068343A"/>
    <w:rsid w:val="00686EA4"/>
    <w:rsid w:val="00690C78"/>
    <w:rsid w:val="00691DDD"/>
    <w:rsid w:val="00691EC4"/>
    <w:rsid w:val="00692053"/>
    <w:rsid w:val="00693268"/>
    <w:rsid w:val="00693C11"/>
    <w:rsid w:val="00694BE7"/>
    <w:rsid w:val="00694D67"/>
    <w:rsid w:val="00695363"/>
    <w:rsid w:val="00695E1F"/>
    <w:rsid w:val="00696379"/>
    <w:rsid w:val="006A069C"/>
    <w:rsid w:val="006A0E76"/>
    <w:rsid w:val="006A223B"/>
    <w:rsid w:val="006A5294"/>
    <w:rsid w:val="006A673C"/>
    <w:rsid w:val="006B0740"/>
    <w:rsid w:val="006B6F4E"/>
    <w:rsid w:val="006B7FCB"/>
    <w:rsid w:val="006C01FB"/>
    <w:rsid w:val="006C0817"/>
    <w:rsid w:val="006C52D7"/>
    <w:rsid w:val="006C5AB7"/>
    <w:rsid w:val="006C674B"/>
    <w:rsid w:val="006D208D"/>
    <w:rsid w:val="006D30E6"/>
    <w:rsid w:val="006D54EA"/>
    <w:rsid w:val="006D565D"/>
    <w:rsid w:val="006D7606"/>
    <w:rsid w:val="006E0F19"/>
    <w:rsid w:val="006E4EF0"/>
    <w:rsid w:val="006F077F"/>
    <w:rsid w:val="006F08A2"/>
    <w:rsid w:val="006F0DF1"/>
    <w:rsid w:val="006F24D5"/>
    <w:rsid w:val="006F2FB0"/>
    <w:rsid w:val="006F3ADA"/>
    <w:rsid w:val="006F44F4"/>
    <w:rsid w:val="00700586"/>
    <w:rsid w:val="00703F27"/>
    <w:rsid w:val="00703F30"/>
    <w:rsid w:val="0070445A"/>
    <w:rsid w:val="007048C3"/>
    <w:rsid w:val="007060E4"/>
    <w:rsid w:val="007071E9"/>
    <w:rsid w:val="007114F3"/>
    <w:rsid w:val="00715CD7"/>
    <w:rsid w:val="007168AF"/>
    <w:rsid w:val="00716EAB"/>
    <w:rsid w:val="0072189A"/>
    <w:rsid w:val="00721CF3"/>
    <w:rsid w:val="00723621"/>
    <w:rsid w:val="007258AC"/>
    <w:rsid w:val="00726B54"/>
    <w:rsid w:val="00727563"/>
    <w:rsid w:val="00727702"/>
    <w:rsid w:val="0073005B"/>
    <w:rsid w:val="00731C15"/>
    <w:rsid w:val="00731E8C"/>
    <w:rsid w:val="00733898"/>
    <w:rsid w:val="00734827"/>
    <w:rsid w:val="00735914"/>
    <w:rsid w:val="007359F6"/>
    <w:rsid w:val="00735A46"/>
    <w:rsid w:val="007369E3"/>
    <w:rsid w:val="007414E0"/>
    <w:rsid w:val="00742CC0"/>
    <w:rsid w:val="00746A26"/>
    <w:rsid w:val="00747EE3"/>
    <w:rsid w:val="00750D5F"/>
    <w:rsid w:val="00753FB1"/>
    <w:rsid w:val="007555F3"/>
    <w:rsid w:val="00760613"/>
    <w:rsid w:val="0076147F"/>
    <w:rsid w:val="00762378"/>
    <w:rsid w:val="0076463F"/>
    <w:rsid w:val="0076689A"/>
    <w:rsid w:val="00766CB3"/>
    <w:rsid w:val="00771980"/>
    <w:rsid w:val="007719F3"/>
    <w:rsid w:val="00776EC9"/>
    <w:rsid w:val="00777483"/>
    <w:rsid w:val="00777A87"/>
    <w:rsid w:val="00781CD5"/>
    <w:rsid w:val="00782FE8"/>
    <w:rsid w:val="007831FD"/>
    <w:rsid w:val="0079119E"/>
    <w:rsid w:val="00791C70"/>
    <w:rsid w:val="00792417"/>
    <w:rsid w:val="007936A9"/>
    <w:rsid w:val="00794A73"/>
    <w:rsid w:val="00795E68"/>
    <w:rsid w:val="00795FA9"/>
    <w:rsid w:val="007A0B59"/>
    <w:rsid w:val="007A18A6"/>
    <w:rsid w:val="007A3DF4"/>
    <w:rsid w:val="007A3FB0"/>
    <w:rsid w:val="007A41B1"/>
    <w:rsid w:val="007A5327"/>
    <w:rsid w:val="007A7201"/>
    <w:rsid w:val="007B0DE0"/>
    <w:rsid w:val="007B1ACB"/>
    <w:rsid w:val="007B2FF3"/>
    <w:rsid w:val="007B4203"/>
    <w:rsid w:val="007B42D9"/>
    <w:rsid w:val="007B7329"/>
    <w:rsid w:val="007C19AE"/>
    <w:rsid w:val="007C20C8"/>
    <w:rsid w:val="007C4AC6"/>
    <w:rsid w:val="007C563C"/>
    <w:rsid w:val="007D0694"/>
    <w:rsid w:val="007D086D"/>
    <w:rsid w:val="007D27F1"/>
    <w:rsid w:val="007D2F71"/>
    <w:rsid w:val="007D3B61"/>
    <w:rsid w:val="007D3C9F"/>
    <w:rsid w:val="007D4941"/>
    <w:rsid w:val="007D4B8F"/>
    <w:rsid w:val="007D7C46"/>
    <w:rsid w:val="007E140C"/>
    <w:rsid w:val="007E4204"/>
    <w:rsid w:val="007E7946"/>
    <w:rsid w:val="007F2086"/>
    <w:rsid w:val="007F28B6"/>
    <w:rsid w:val="007F393E"/>
    <w:rsid w:val="007F5565"/>
    <w:rsid w:val="007F75F3"/>
    <w:rsid w:val="008005C2"/>
    <w:rsid w:val="008012F7"/>
    <w:rsid w:val="00803847"/>
    <w:rsid w:val="0080475A"/>
    <w:rsid w:val="00814FAE"/>
    <w:rsid w:val="008205F9"/>
    <w:rsid w:val="00820AFF"/>
    <w:rsid w:val="008226F9"/>
    <w:rsid w:val="00822767"/>
    <w:rsid w:val="00824189"/>
    <w:rsid w:val="00826A3D"/>
    <w:rsid w:val="00826FA4"/>
    <w:rsid w:val="00827087"/>
    <w:rsid w:val="00830B30"/>
    <w:rsid w:val="00831A1F"/>
    <w:rsid w:val="00831E0A"/>
    <w:rsid w:val="008334FF"/>
    <w:rsid w:val="008348A8"/>
    <w:rsid w:val="00835B5F"/>
    <w:rsid w:val="00836061"/>
    <w:rsid w:val="008365D5"/>
    <w:rsid w:val="0083722A"/>
    <w:rsid w:val="008379B4"/>
    <w:rsid w:val="00837FDE"/>
    <w:rsid w:val="0084042A"/>
    <w:rsid w:val="008426D9"/>
    <w:rsid w:val="00844956"/>
    <w:rsid w:val="008456F0"/>
    <w:rsid w:val="008476E9"/>
    <w:rsid w:val="00850054"/>
    <w:rsid w:val="00850480"/>
    <w:rsid w:val="00851942"/>
    <w:rsid w:val="008538BC"/>
    <w:rsid w:val="00857C95"/>
    <w:rsid w:val="00857D11"/>
    <w:rsid w:val="0086081E"/>
    <w:rsid w:val="0086121B"/>
    <w:rsid w:val="00864D50"/>
    <w:rsid w:val="00865458"/>
    <w:rsid w:val="00865F5C"/>
    <w:rsid w:val="00866478"/>
    <w:rsid w:val="00866EAD"/>
    <w:rsid w:val="00866F06"/>
    <w:rsid w:val="008677E0"/>
    <w:rsid w:val="00867CAD"/>
    <w:rsid w:val="00867F7C"/>
    <w:rsid w:val="008711CF"/>
    <w:rsid w:val="00872C79"/>
    <w:rsid w:val="00872FC6"/>
    <w:rsid w:val="008735B0"/>
    <w:rsid w:val="00874188"/>
    <w:rsid w:val="008746BE"/>
    <w:rsid w:val="00874876"/>
    <w:rsid w:val="00874C64"/>
    <w:rsid w:val="00875BCF"/>
    <w:rsid w:val="00876052"/>
    <w:rsid w:val="00877CB1"/>
    <w:rsid w:val="00880A83"/>
    <w:rsid w:val="008822A1"/>
    <w:rsid w:val="0088280B"/>
    <w:rsid w:val="00882DD4"/>
    <w:rsid w:val="00885564"/>
    <w:rsid w:val="00886B58"/>
    <w:rsid w:val="00887E59"/>
    <w:rsid w:val="00890558"/>
    <w:rsid w:val="00890A43"/>
    <w:rsid w:val="00890DCA"/>
    <w:rsid w:val="008921A4"/>
    <w:rsid w:val="00892B09"/>
    <w:rsid w:val="0089303B"/>
    <w:rsid w:val="008941A5"/>
    <w:rsid w:val="008A1134"/>
    <w:rsid w:val="008A2185"/>
    <w:rsid w:val="008A3BD4"/>
    <w:rsid w:val="008A5C5D"/>
    <w:rsid w:val="008A7BF8"/>
    <w:rsid w:val="008B1AA6"/>
    <w:rsid w:val="008B50B5"/>
    <w:rsid w:val="008B6A32"/>
    <w:rsid w:val="008B6C30"/>
    <w:rsid w:val="008C0594"/>
    <w:rsid w:val="008C1181"/>
    <w:rsid w:val="008C1183"/>
    <w:rsid w:val="008C285C"/>
    <w:rsid w:val="008C4B0F"/>
    <w:rsid w:val="008C4CA4"/>
    <w:rsid w:val="008C589A"/>
    <w:rsid w:val="008D15F3"/>
    <w:rsid w:val="008D1BD5"/>
    <w:rsid w:val="008D1E35"/>
    <w:rsid w:val="008D2467"/>
    <w:rsid w:val="008D26D7"/>
    <w:rsid w:val="008D296C"/>
    <w:rsid w:val="008D2BEE"/>
    <w:rsid w:val="008D420F"/>
    <w:rsid w:val="008D47F0"/>
    <w:rsid w:val="008E0D1D"/>
    <w:rsid w:val="008E1D95"/>
    <w:rsid w:val="008E1DBA"/>
    <w:rsid w:val="008E25B9"/>
    <w:rsid w:val="008E2BFD"/>
    <w:rsid w:val="008E2C3C"/>
    <w:rsid w:val="008E38B7"/>
    <w:rsid w:val="008E57CD"/>
    <w:rsid w:val="008F0659"/>
    <w:rsid w:val="008F144F"/>
    <w:rsid w:val="008F1719"/>
    <w:rsid w:val="008F17FF"/>
    <w:rsid w:val="008F234C"/>
    <w:rsid w:val="008F2A3C"/>
    <w:rsid w:val="008F315B"/>
    <w:rsid w:val="008F3240"/>
    <w:rsid w:val="008F3C29"/>
    <w:rsid w:val="008F416D"/>
    <w:rsid w:val="008F6079"/>
    <w:rsid w:val="008F7A2B"/>
    <w:rsid w:val="008F7A69"/>
    <w:rsid w:val="009019A1"/>
    <w:rsid w:val="009052E4"/>
    <w:rsid w:val="009146F3"/>
    <w:rsid w:val="00915021"/>
    <w:rsid w:val="00921694"/>
    <w:rsid w:val="009219C4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3883"/>
    <w:rsid w:val="0093539B"/>
    <w:rsid w:val="009375E2"/>
    <w:rsid w:val="00941B10"/>
    <w:rsid w:val="00941FA9"/>
    <w:rsid w:val="00943698"/>
    <w:rsid w:val="00946C72"/>
    <w:rsid w:val="009503BD"/>
    <w:rsid w:val="00950CDB"/>
    <w:rsid w:val="0095362D"/>
    <w:rsid w:val="00955967"/>
    <w:rsid w:val="00957144"/>
    <w:rsid w:val="0096136B"/>
    <w:rsid w:val="009631B1"/>
    <w:rsid w:val="009636A7"/>
    <w:rsid w:val="00970A18"/>
    <w:rsid w:val="00973DBA"/>
    <w:rsid w:val="00974412"/>
    <w:rsid w:val="009764E2"/>
    <w:rsid w:val="009767D8"/>
    <w:rsid w:val="009810AE"/>
    <w:rsid w:val="00981408"/>
    <w:rsid w:val="00981DAE"/>
    <w:rsid w:val="009830B5"/>
    <w:rsid w:val="00985B38"/>
    <w:rsid w:val="00985F31"/>
    <w:rsid w:val="009868C8"/>
    <w:rsid w:val="009905BE"/>
    <w:rsid w:val="009916AF"/>
    <w:rsid w:val="009956D1"/>
    <w:rsid w:val="0099579B"/>
    <w:rsid w:val="00996A8C"/>
    <w:rsid w:val="009A351B"/>
    <w:rsid w:val="009A52C5"/>
    <w:rsid w:val="009A5B96"/>
    <w:rsid w:val="009A68FF"/>
    <w:rsid w:val="009A76E7"/>
    <w:rsid w:val="009B02F4"/>
    <w:rsid w:val="009B1601"/>
    <w:rsid w:val="009B295D"/>
    <w:rsid w:val="009B2CFB"/>
    <w:rsid w:val="009B2FD3"/>
    <w:rsid w:val="009B441B"/>
    <w:rsid w:val="009B44C4"/>
    <w:rsid w:val="009B515D"/>
    <w:rsid w:val="009B63F9"/>
    <w:rsid w:val="009C051E"/>
    <w:rsid w:val="009C5A1A"/>
    <w:rsid w:val="009C739F"/>
    <w:rsid w:val="009D0201"/>
    <w:rsid w:val="009D05BE"/>
    <w:rsid w:val="009D0764"/>
    <w:rsid w:val="009D6398"/>
    <w:rsid w:val="009D69BA"/>
    <w:rsid w:val="009D6D75"/>
    <w:rsid w:val="009D6EC5"/>
    <w:rsid w:val="009D75A2"/>
    <w:rsid w:val="009D7961"/>
    <w:rsid w:val="009E14F1"/>
    <w:rsid w:val="009E2BD9"/>
    <w:rsid w:val="009E3341"/>
    <w:rsid w:val="009E4A91"/>
    <w:rsid w:val="009F44D6"/>
    <w:rsid w:val="009F4928"/>
    <w:rsid w:val="009F4DDB"/>
    <w:rsid w:val="009F6763"/>
    <w:rsid w:val="009F727D"/>
    <w:rsid w:val="009F7B60"/>
    <w:rsid w:val="00A00585"/>
    <w:rsid w:val="00A01A32"/>
    <w:rsid w:val="00A02985"/>
    <w:rsid w:val="00A02BCD"/>
    <w:rsid w:val="00A046DB"/>
    <w:rsid w:val="00A06766"/>
    <w:rsid w:val="00A07CED"/>
    <w:rsid w:val="00A11889"/>
    <w:rsid w:val="00A12953"/>
    <w:rsid w:val="00A15AFC"/>
    <w:rsid w:val="00A16D87"/>
    <w:rsid w:val="00A16FEB"/>
    <w:rsid w:val="00A2010E"/>
    <w:rsid w:val="00A20506"/>
    <w:rsid w:val="00A213F2"/>
    <w:rsid w:val="00A238AD"/>
    <w:rsid w:val="00A25510"/>
    <w:rsid w:val="00A32F39"/>
    <w:rsid w:val="00A343FD"/>
    <w:rsid w:val="00A35BA3"/>
    <w:rsid w:val="00A370FE"/>
    <w:rsid w:val="00A40591"/>
    <w:rsid w:val="00A42001"/>
    <w:rsid w:val="00A42699"/>
    <w:rsid w:val="00A4281B"/>
    <w:rsid w:val="00A43270"/>
    <w:rsid w:val="00A43D06"/>
    <w:rsid w:val="00A44034"/>
    <w:rsid w:val="00A4497C"/>
    <w:rsid w:val="00A455A6"/>
    <w:rsid w:val="00A46C1A"/>
    <w:rsid w:val="00A51C9D"/>
    <w:rsid w:val="00A522C5"/>
    <w:rsid w:val="00A5422D"/>
    <w:rsid w:val="00A55F22"/>
    <w:rsid w:val="00A57ABD"/>
    <w:rsid w:val="00A60893"/>
    <w:rsid w:val="00A6158B"/>
    <w:rsid w:val="00A62489"/>
    <w:rsid w:val="00A6382B"/>
    <w:rsid w:val="00A6425B"/>
    <w:rsid w:val="00A656F4"/>
    <w:rsid w:val="00A65C0D"/>
    <w:rsid w:val="00A66BCC"/>
    <w:rsid w:val="00A66F23"/>
    <w:rsid w:val="00A67AA2"/>
    <w:rsid w:val="00A706A2"/>
    <w:rsid w:val="00A72C5B"/>
    <w:rsid w:val="00A72CDC"/>
    <w:rsid w:val="00A732A2"/>
    <w:rsid w:val="00A8131E"/>
    <w:rsid w:val="00A82159"/>
    <w:rsid w:val="00A83BFC"/>
    <w:rsid w:val="00A851E8"/>
    <w:rsid w:val="00A8622A"/>
    <w:rsid w:val="00A867D7"/>
    <w:rsid w:val="00A874D2"/>
    <w:rsid w:val="00A8777C"/>
    <w:rsid w:val="00A87B02"/>
    <w:rsid w:val="00A90AA8"/>
    <w:rsid w:val="00A947E2"/>
    <w:rsid w:val="00A97735"/>
    <w:rsid w:val="00AA0128"/>
    <w:rsid w:val="00AA07A0"/>
    <w:rsid w:val="00AA11E3"/>
    <w:rsid w:val="00AA570B"/>
    <w:rsid w:val="00AA6BE8"/>
    <w:rsid w:val="00AA7BFA"/>
    <w:rsid w:val="00AB196A"/>
    <w:rsid w:val="00AB5265"/>
    <w:rsid w:val="00AB571D"/>
    <w:rsid w:val="00AB5DA1"/>
    <w:rsid w:val="00AB62C2"/>
    <w:rsid w:val="00AC2F88"/>
    <w:rsid w:val="00AC47BB"/>
    <w:rsid w:val="00AC6552"/>
    <w:rsid w:val="00AD02C6"/>
    <w:rsid w:val="00AD074D"/>
    <w:rsid w:val="00AD29C4"/>
    <w:rsid w:val="00AD3F70"/>
    <w:rsid w:val="00AD77D5"/>
    <w:rsid w:val="00AE0B14"/>
    <w:rsid w:val="00AE1939"/>
    <w:rsid w:val="00AE566E"/>
    <w:rsid w:val="00AE6729"/>
    <w:rsid w:val="00AE7324"/>
    <w:rsid w:val="00AF1CB5"/>
    <w:rsid w:val="00AF2395"/>
    <w:rsid w:val="00AF26F7"/>
    <w:rsid w:val="00AF2CBF"/>
    <w:rsid w:val="00AF3158"/>
    <w:rsid w:val="00AF3A43"/>
    <w:rsid w:val="00AF3BB6"/>
    <w:rsid w:val="00AF5785"/>
    <w:rsid w:val="00AF5D82"/>
    <w:rsid w:val="00AF70B1"/>
    <w:rsid w:val="00B011E8"/>
    <w:rsid w:val="00B021B0"/>
    <w:rsid w:val="00B02444"/>
    <w:rsid w:val="00B0324D"/>
    <w:rsid w:val="00B03C4D"/>
    <w:rsid w:val="00B03E8E"/>
    <w:rsid w:val="00B04D79"/>
    <w:rsid w:val="00B10214"/>
    <w:rsid w:val="00B10889"/>
    <w:rsid w:val="00B10A5F"/>
    <w:rsid w:val="00B10C28"/>
    <w:rsid w:val="00B10E0F"/>
    <w:rsid w:val="00B10F47"/>
    <w:rsid w:val="00B11844"/>
    <w:rsid w:val="00B11A99"/>
    <w:rsid w:val="00B11F00"/>
    <w:rsid w:val="00B13DEE"/>
    <w:rsid w:val="00B15649"/>
    <w:rsid w:val="00B15912"/>
    <w:rsid w:val="00B16636"/>
    <w:rsid w:val="00B1692A"/>
    <w:rsid w:val="00B20AC1"/>
    <w:rsid w:val="00B22049"/>
    <w:rsid w:val="00B25019"/>
    <w:rsid w:val="00B32315"/>
    <w:rsid w:val="00B325D7"/>
    <w:rsid w:val="00B334C9"/>
    <w:rsid w:val="00B33E6B"/>
    <w:rsid w:val="00B36D95"/>
    <w:rsid w:val="00B37342"/>
    <w:rsid w:val="00B40F98"/>
    <w:rsid w:val="00B42DE7"/>
    <w:rsid w:val="00B445EA"/>
    <w:rsid w:val="00B44D04"/>
    <w:rsid w:val="00B456B8"/>
    <w:rsid w:val="00B4651C"/>
    <w:rsid w:val="00B46DC7"/>
    <w:rsid w:val="00B505B3"/>
    <w:rsid w:val="00B50952"/>
    <w:rsid w:val="00B54620"/>
    <w:rsid w:val="00B54DD5"/>
    <w:rsid w:val="00B5525E"/>
    <w:rsid w:val="00B559FB"/>
    <w:rsid w:val="00B566E1"/>
    <w:rsid w:val="00B6207E"/>
    <w:rsid w:val="00B63859"/>
    <w:rsid w:val="00B642B3"/>
    <w:rsid w:val="00B649CA"/>
    <w:rsid w:val="00B6520B"/>
    <w:rsid w:val="00B66434"/>
    <w:rsid w:val="00B71C7D"/>
    <w:rsid w:val="00B7227B"/>
    <w:rsid w:val="00B72FF0"/>
    <w:rsid w:val="00B73B77"/>
    <w:rsid w:val="00B73C0F"/>
    <w:rsid w:val="00B73D8E"/>
    <w:rsid w:val="00B7419A"/>
    <w:rsid w:val="00B761A3"/>
    <w:rsid w:val="00B773D8"/>
    <w:rsid w:val="00B83AA2"/>
    <w:rsid w:val="00B8542B"/>
    <w:rsid w:val="00B8616A"/>
    <w:rsid w:val="00B9009D"/>
    <w:rsid w:val="00B906C1"/>
    <w:rsid w:val="00B909CC"/>
    <w:rsid w:val="00B913DD"/>
    <w:rsid w:val="00B917CE"/>
    <w:rsid w:val="00B92751"/>
    <w:rsid w:val="00B93032"/>
    <w:rsid w:val="00B934C6"/>
    <w:rsid w:val="00B949BB"/>
    <w:rsid w:val="00B9666F"/>
    <w:rsid w:val="00B97011"/>
    <w:rsid w:val="00BA06D4"/>
    <w:rsid w:val="00BA0DCC"/>
    <w:rsid w:val="00BA140E"/>
    <w:rsid w:val="00BA3364"/>
    <w:rsid w:val="00BA442D"/>
    <w:rsid w:val="00BA5C1C"/>
    <w:rsid w:val="00BA6782"/>
    <w:rsid w:val="00BB0F93"/>
    <w:rsid w:val="00BB1B3E"/>
    <w:rsid w:val="00BB55AE"/>
    <w:rsid w:val="00BB5602"/>
    <w:rsid w:val="00BB6218"/>
    <w:rsid w:val="00BB672A"/>
    <w:rsid w:val="00BB729D"/>
    <w:rsid w:val="00BC43B3"/>
    <w:rsid w:val="00BC476C"/>
    <w:rsid w:val="00BC553E"/>
    <w:rsid w:val="00BC60F4"/>
    <w:rsid w:val="00BD0163"/>
    <w:rsid w:val="00BD0C1A"/>
    <w:rsid w:val="00BD0E63"/>
    <w:rsid w:val="00BD1B81"/>
    <w:rsid w:val="00BD2A4A"/>
    <w:rsid w:val="00BD5443"/>
    <w:rsid w:val="00BD55D4"/>
    <w:rsid w:val="00BE124A"/>
    <w:rsid w:val="00BE2798"/>
    <w:rsid w:val="00BE3B0D"/>
    <w:rsid w:val="00BE4AC5"/>
    <w:rsid w:val="00BE4D8B"/>
    <w:rsid w:val="00BE4EAC"/>
    <w:rsid w:val="00BE508F"/>
    <w:rsid w:val="00BE5314"/>
    <w:rsid w:val="00BF124A"/>
    <w:rsid w:val="00BF2668"/>
    <w:rsid w:val="00BF2A2F"/>
    <w:rsid w:val="00BF2DA0"/>
    <w:rsid w:val="00BF3D5B"/>
    <w:rsid w:val="00BF4856"/>
    <w:rsid w:val="00BF4DB5"/>
    <w:rsid w:val="00BF7F40"/>
    <w:rsid w:val="00C019A8"/>
    <w:rsid w:val="00C029B4"/>
    <w:rsid w:val="00C03EEA"/>
    <w:rsid w:val="00C06D03"/>
    <w:rsid w:val="00C07E94"/>
    <w:rsid w:val="00C11124"/>
    <w:rsid w:val="00C11EBD"/>
    <w:rsid w:val="00C165B9"/>
    <w:rsid w:val="00C25B64"/>
    <w:rsid w:val="00C25F8E"/>
    <w:rsid w:val="00C26C12"/>
    <w:rsid w:val="00C3128B"/>
    <w:rsid w:val="00C36084"/>
    <w:rsid w:val="00C36FE4"/>
    <w:rsid w:val="00C417F9"/>
    <w:rsid w:val="00C41896"/>
    <w:rsid w:val="00C422BB"/>
    <w:rsid w:val="00C43737"/>
    <w:rsid w:val="00C437EF"/>
    <w:rsid w:val="00C45E16"/>
    <w:rsid w:val="00C47178"/>
    <w:rsid w:val="00C5159F"/>
    <w:rsid w:val="00C51849"/>
    <w:rsid w:val="00C51EEC"/>
    <w:rsid w:val="00C5373E"/>
    <w:rsid w:val="00C5470A"/>
    <w:rsid w:val="00C55FB5"/>
    <w:rsid w:val="00C57A42"/>
    <w:rsid w:val="00C604C0"/>
    <w:rsid w:val="00C62D43"/>
    <w:rsid w:val="00C63618"/>
    <w:rsid w:val="00C63FDB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410"/>
    <w:rsid w:val="00C83923"/>
    <w:rsid w:val="00C83ADE"/>
    <w:rsid w:val="00C8408D"/>
    <w:rsid w:val="00C84F8A"/>
    <w:rsid w:val="00C85655"/>
    <w:rsid w:val="00C859E8"/>
    <w:rsid w:val="00C87E00"/>
    <w:rsid w:val="00C90A52"/>
    <w:rsid w:val="00C91AF3"/>
    <w:rsid w:val="00C91E30"/>
    <w:rsid w:val="00C924C2"/>
    <w:rsid w:val="00C92C3D"/>
    <w:rsid w:val="00C9544D"/>
    <w:rsid w:val="00C95CBA"/>
    <w:rsid w:val="00C95E3D"/>
    <w:rsid w:val="00C964D4"/>
    <w:rsid w:val="00CA0A09"/>
    <w:rsid w:val="00CA1462"/>
    <w:rsid w:val="00CA2222"/>
    <w:rsid w:val="00CA2411"/>
    <w:rsid w:val="00CA2B56"/>
    <w:rsid w:val="00CA313C"/>
    <w:rsid w:val="00CA34BB"/>
    <w:rsid w:val="00CA55EE"/>
    <w:rsid w:val="00CA57BA"/>
    <w:rsid w:val="00CA58CE"/>
    <w:rsid w:val="00CA668C"/>
    <w:rsid w:val="00CA6912"/>
    <w:rsid w:val="00CA7080"/>
    <w:rsid w:val="00CB04C4"/>
    <w:rsid w:val="00CB19E1"/>
    <w:rsid w:val="00CB1BC2"/>
    <w:rsid w:val="00CB4209"/>
    <w:rsid w:val="00CB5811"/>
    <w:rsid w:val="00CB74D2"/>
    <w:rsid w:val="00CB7919"/>
    <w:rsid w:val="00CB7B59"/>
    <w:rsid w:val="00CC00EB"/>
    <w:rsid w:val="00CC053D"/>
    <w:rsid w:val="00CC06A4"/>
    <w:rsid w:val="00CC16E5"/>
    <w:rsid w:val="00CC2081"/>
    <w:rsid w:val="00CC7245"/>
    <w:rsid w:val="00CD0496"/>
    <w:rsid w:val="00CD26CC"/>
    <w:rsid w:val="00CD56D3"/>
    <w:rsid w:val="00CD5F2D"/>
    <w:rsid w:val="00CD6F0F"/>
    <w:rsid w:val="00CD7A56"/>
    <w:rsid w:val="00CE3158"/>
    <w:rsid w:val="00CE63BF"/>
    <w:rsid w:val="00CE6500"/>
    <w:rsid w:val="00CE7116"/>
    <w:rsid w:val="00CF074A"/>
    <w:rsid w:val="00CF1A47"/>
    <w:rsid w:val="00CF2A9B"/>
    <w:rsid w:val="00CF45A8"/>
    <w:rsid w:val="00CF48BD"/>
    <w:rsid w:val="00CF61A6"/>
    <w:rsid w:val="00CF7C85"/>
    <w:rsid w:val="00D00A7B"/>
    <w:rsid w:val="00D0427F"/>
    <w:rsid w:val="00D05356"/>
    <w:rsid w:val="00D05973"/>
    <w:rsid w:val="00D07A6B"/>
    <w:rsid w:val="00D110C6"/>
    <w:rsid w:val="00D117E4"/>
    <w:rsid w:val="00D12A54"/>
    <w:rsid w:val="00D13414"/>
    <w:rsid w:val="00D13524"/>
    <w:rsid w:val="00D13DE9"/>
    <w:rsid w:val="00D15158"/>
    <w:rsid w:val="00D17905"/>
    <w:rsid w:val="00D17FC2"/>
    <w:rsid w:val="00D202D7"/>
    <w:rsid w:val="00D222EC"/>
    <w:rsid w:val="00D22D46"/>
    <w:rsid w:val="00D24ADE"/>
    <w:rsid w:val="00D26427"/>
    <w:rsid w:val="00D30A8E"/>
    <w:rsid w:val="00D3155B"/>
    <w:rsid w:val="00D3391B"/>
    <w:rsid w:val="00D34C26"/>
    <w:rsid w:val="00D4107F"/>
    <w:rsid w:val="00D44878"/>
    <w:rsid w:val="00D519A6"/>
    <w:rsid w:val="00D53DDD"/>
    <w:rsid w:val="00D56350"/>
    <w:rsid w:val="00D563EF"/>
    <w:rsid w:val="00D60255"/>
    <w:rsid w:val="00D60F98"/>
    <w:rsid w:val="00D62537"/>
    <w:rsid w:val="00D64D43"/>
    <w:rsid w:val="00D662F5"/>
    <w:rsid w:val="00D70F1C"/>
    <w:rsid w:val="00D7154B"/>
    <w:rsid w:val="00D72EBC"/>
    <w:rsid w:val="00D74D57"/>
    <w:rsid w:val="00D7518F"/>
    <w:rsid w:val="00D75285"/>
    <w:rsid w:val="00D7580F"/>
    <w:rsid w:val="00D774B0"/>
    <w:rsid w:val="00D77FF7"/>
    <w:rsid w:val="00D806D1"/>
    <w:rsid w:val="00D80DA4"/>
    <w:rsid w:val="00D820C1"/>
    <w:rsid w:val="00D82302"/>
    <w:rsid w:val="00D8310C"/>
    <w:rsid w:val="00D85828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961CE"/>
    <w:rsid w:val="00DA0A89"/>
    <w:rsid w:val="00DA4980"/>
    <w:rsid w:val="00DA50AA"/>
    <w:rsid w:val="00DA6BE4"/>
    <w:rsid w:val="00DA790E"/>
    <w:rsid w:val="00DA7B8B"/>
    <w:rsid w:val="00DB3E02"/>
    <w:rsid w:val="00DB4A76"/>
    <w:rsid w:val="00DB4E8E"/>
    <w:rsid w:val="00DB5087"/>
    <w:rsid w:val="00DB5B5C"/>
    <w:rsid w:val="00DB5F6F"/>
    <w:rsid w:val="00DB79CB"/>
    <w:rsid w:val="00DC2263"/>
    <w:rsid w:val="00DC24C8"/>
    <w:rsid w:val="00DC2B55"/>
    <w:rsid w:val="00DC5D2E"/>
    <w:rsid w:val="00DC680D"/>
    <w:rsid w:val="00DC76CF"/>
    <w:rsid w:val="00DD0554"/>
    <w:rsid w:val="00DD0A7F"/>
    <w:rsid w:val="00DD239D"/>
    <w:rsid w:val="00DD4B81"/>
    <w:rsid w:val="00DE2A26"/>
    <w:rsid w:val="00DE2E6D"/>
    <w:rsid w:val="00DE3BC9"/>
    <w:rsid w:val="00DE48E0"/>
    <w:rsid w:val="00DE53A6"/>
    <w:rsid w:val="00DF0043"/>
    <w:rsid w:val="00DF4483"/>
    <w:rsid w:val="00DF50F3"/>
    <w:rsid w:val="00DF5F38"/>
    <w:rsid w:val="00DF676E"/>
    <w:rsid w:val="00DF71CE"/>
    <w:rsid w:val="00E05ED1"/>
    <w:rsid w:val="00E05EDB"/>
    <w:rsid w:val="00E06B64"/>
    <w:rsid w:val="00E070F6"/>
    <w:rsid w:val="00E07C88"/>
    <w:rsid w:val="00E100D5"/>
    <w:rsid w:val="00E11336"/>
    <w:rsid w:val="00E12CE1"/>
    <w:rsid w:val="00E157DD"/>
    <w:rsid w:val="00E15861"/>
    <w:rsid w:val="00E160F0"/>
    <w:rsid w:val="00E162F1"/>
    <w:rsid w:val="00E16860"/>
    <w:rsid w:val="00E17619"/>
    <w:rsid w:val="00E20B07"/>
    <w:rsid w:val="00E20C6C"/>
    <w:rsid w:val="00E210D5"/>
    <w:rsid w:val="00E27130"/>
    <w:rsid w:val="00E30194"/>
    <w:rsid w:val="00E301DE"/>
    <w:rsid w:val="00E311E0"/>
    <w:rsid w:val="00E329EA"/>
    <w:rsid w:val="00E414E7"/>
    <w:rsid w:val="00E42ED1"/>
    <w:rsid w:val="00E4310B"/>
    <w:rsid w:val="00E46D1C"/>
    <w:rsid w:val="00E50453"/>
    <w:rsid w:val="00E51C02"/>
    <w:rsid w:val="00E51F71"/>
    <w:rsid w:val="00E52668"/>
    <w:rsid w:val="00E544F9"/>
    <w:rsid w:val="00E55080"/>
    <w:rsid w:val="00E55C8A"/>
    <w:rsid w:val="00E57DC6"/>
    <w:rsid w:val="00E62C7B"/>
    <w:rsid w:val="00E62D22"/>
    <w:rsid w:val="00E63688"/>
    <w:rsid w:val="00E64B0A"/>
    <w:rsid w:val="00E64E25"/>
    <w:rsid w:val="00E65D78"/>
    <w:rsid w:val="00E67304"/>
    <w:rsid w:val="00E7016F"/>
    <w:rsid w:val="00E712C1"/>
    <w:rsid w:val="00E72BAE"/>
    <w:rsid w:val="00E73D3B"/>
    <w:rsid w:val="00E759CA"/>
    <w:rsid w:val="00E83B15"/>
    <w:rsid w:val="00E842F1"/>
    <w:rsid w:val="00E84656"/>
    <w:rsid w:val="00E85047"/>
    <w:rsid w:val="00E851B9"/>
    <w:rsid w:val="00E859A7"/>
    <w:rsid w:val="00E85A0B"/>
    <w:rsid w:val="00E8697D"/>
    <w:rsid w:val="00E90BFF"/>
    <w:rsid w:val="00E90FDA"/>
    <w:rsid w:val="00E9292F"/>
    <w:rsid w:val="00E92BFD"/>
    <w:rsid w:val="00E932E6"/>
    <w:rsid w:val="00E944E0"/>
    <w:rsid w:val="00E946C1"/>
    <w:rsid w:val="00E94842"/>
    <w:rsid w:val="00E94A6A"/>
    <w:rsid w:val="00E95030"/>
    <w:rsid w:val="00E96CB8"/>
    <w:rsid w:val="00EA0154"/>
    <w:rsid w:val="00EA1114"/>
    <w:rsid w:val="00EA42A9"/>
    <w:rsid w:val="00EA6401"/>
    <w:rsid w:val="00EB5172"/>
    <w:rsid w:val="00EB6940"/>
    <w:rsid w:val="00EB704A"/>
    <w:rsid w:val="00EB74B3"/>
    <w:rsid w:val="00EC1F82"/>
    <w:rsid w:val="00EC4032"/>
    <w:rsid w:val="00EC661E"/>
    <w:rsid w:val="00EC79B9"/>
    <w:rsid w:val="00ED221D"/>
    <w:rsid w:val="00ED36B4"/>
    <w:rsid w:val="00ED40A6"/>
    <w:rsid w:val="00EE099B"/>
    <w:rsid w:val="00EE56EE"/>
    <w:rsid w:val="00EE62F7"/>
    <w:rsid w:val="00EE799E"/>
    <w:rsid w:val="00EF0BE2"/>
    <w:rsid w:val="00EF27F4"/>
    <w:rsid w:val="00EF5D3F"/>
    <w:rsid w:val="00EF742F"/>
    <w:rsid w:val="00F02373"/>
    <w:rsid w:val="00F027C0"/>
    <w:rsid w:val="00F028B7"/>
    <w:rsid w:val="00F03EAF"/>
    <w:rsid w:val="00F04385"/>
    <w:rsid w:val="00F04BAA"/>
    <w:rsid w:val="00F10DCA"/>
    <w:rsid w:val="00F12CF2"/>
    <w:rsid w:val="00F13EB9"/>
    <w:rsid w:val="00F1642B"/>
    <w:rsid w:val="00F1747B"/>
    <w:rsid w:val="00F22A4F"/>
    <w:rsid w:val="00F23561"/>
    <w:rsid w:val="00F2397D"/>
    <w:rsid w:val="00F24597"/>
    <w:rsid w:val="00F24C19"/>
    <w:rsid w:val="00F25697"/>
    <w:rsid w:val="00F35B72"/>
    <w:rsid w:val="00F36A1D"/>
    <w:rsid w:val="00F37781"/>
    <w:rsid w:val="00F42D52"/>
    <w:rsid w:val="00F43C0C"/>
    <w:rsid w:val="00F44B52"/>
    <w:rsid w:val="00F44E7D"/>
    <w:rsid w:val="00F510C1"/>
    <w:rsid w:val="00F51B7A"/>
    <w:rsid w:val="00F51F44"/>
    <w:rsid w:val="00F5578D"/>
    <w:rsid w:val="00F56E31"/>
    <w:rsid w:val="00F57E09"/>
    <w:rsid w:val="00F61812"/>
    <w:rsid w:val="00F622F9"/>
    <w:rsid w:val="00F679CA"/>
    <w:rsid w:val="00F71803"/>
    <w:rsid w:val="00F71835"/>
    <w:rsid w:val="00F73F21"/>
    <w:rsid w:val="00F7517E"/>
    <w:rsid w:val="00F75540"/>
    <w:rsid w:val="00F75659"/>
    <w:rsid w:val="00F80610"/>
    <w:rsid w:val="00F8149A"/>
    <w:rsid w:val="00F818DC"/>
    <w:rsid w:val="00F81EF6"/>
    <w:rsid w:val="00F83A6A"/>
    <w:rsid w:val="00F85347"/>
    <w:rsid w:val="00F86016"/>
    <w:rsid w:val="00F874D4"/>
    <w:rsid w:val="00F901BA"/>
    <w:rsid w:val="00F91036"/>
    <w:rsid w:val="00F91429"/>
    <w:rsid w:val="00F91CC7"/>
    <w:rsid w:val="00F93213"/>
    <w:rsid w:val="00F9332B"/>
    <w:rsid w:val="00FA08A7"/>
    <w:rsid w:val="00FA2F79"/>
    <w:rsid w:val="00FA33E5"/>
    <w:rsid w:val="00FA43C0"/>
    <w:rsid w:val="00FA54C3"/>
    <w:rsid w:val="00FA5912"/>
    <w:rsid w:val="00FA5FB3"/>
    <w:rsid w:val="00FA61B1"/>
    <w:rsid w:val="00FA704E"/>
    <w:rsid w:val="00FA737B"/>
    <w:rsid w:val="00FB14A8"/>
    <w:rsid w:val="00FB1C22"/>
    <w:rsid w:val="00FB21AB"/>
    <w:rsid w:val="00FB4620"/>
    <w:rsid w:val="00FC0CAC"/>
    <w:rsid w:val="00FC41C8"/>
    <w:rsid w:val="00FC5179"/>
    <w:rsid w:val="00FC5C22"/>
    <w:rsid w:val="00FD0E4D"/>
    <w:rsid w:val="00FD19FD"/>
    <w:rsid w:val="00FD3291"/>
    <w:rsid w:val="00FD34B7"/>
    <w:rsid w:val="00FD448D"/>
    <w:rsid w:val="00FD6402"/>
    <w:rsid w:val="00FD654F"/>
    <w:rsid w:val="00FE082B"/>
    <w:rsid w:val="00FE29A4"/>
    <w:rsid w:val="00FE37B4"/>
    <w:rsid w:val="00FE38E7"/>
    <w:rsid w:val="00FE55A8"/>
    <w:rsid w:val="00FE7413"/>
    <w:rsid w:val="00FF0250"/>
    <w:rsid w:val="00FF66AE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53E6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BB55AE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03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ularizarebt@isjbt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otosani.ro" TargetMode="External"/><Relationship Id="rId1" Type="http://schemas.openxmlformats.org/officeDocument/2006/relationships/hyperlink" Target="http://www.edu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695A-8145-4C6B-A36C-4453C9A8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1226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8321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Loghin Ana-Maria</cp:lastModifiedBy>
  <cp:revision>34</cp:revision>
  <cp:lastPrinted>2024-07-12T09:38:00Z</cp:lastPrinted>
  <dcterms:created xsi:type="dcterms:W3CDTF">2024-07-12T09:35:00Z</dcterms:created>
  <dcterms:modified xsi:type="dcterms:W3CDTF">2024-07-15T11:05:00Z</dcterms:modified>
</cp:coreProperties>
</file>